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D8E2C" w14:textId="26C0E88E" w:rsidR="000B01D6" w:rsidRDefault="0065561B" w:rsidP="0065561B">
      <w:pPr>
        <w:jc w:val="right"/>
        <w:rPr>
          <w:i/>
          <w:iCs/>
          <w:sz w:val="18"/>
          <w:szCs w:val="18"/>
        </w:rPr>
      </w:pPr>
      <w:r w:rsidRPr="0065561B">
        <w:rPr>
          <w:i/>
          <w:iCs/>
          <w:sz w:val="18"/>
          <w:szCs w:val="18"/>
        </w:rPr>
        <w:t>Za</w:t>
      </w:r>
      <w:r w:rsidR="00EF1C34">
        <w:rPr>
          <w:i/>
          <w:iCs/>
          <w:sz w:val="18"/>
          <w:szCs w:val="18"/>
        </w:rPr>
        <w:t>łącznik</w:t>
      </w:r>
      <w:r w:rsidRPr="0065561B">
        <w:rPr>
          <w:i/>
          <w:iCs/>
          <w:sz w:val="18"/>
          <w:szCs w:val="18"/>
        </w:rPr>
        <w:t xml:space="preserve"> nr </w:t>
      </w:r>
      <w:r w:rsidR="00DF04FD">
        <w:rPr>
          <w:i/>
          <w:iCs/>
          <w:sz w:val="18"/>
          <w:szCs w:val="18"/>
        </w:rPr>
        <w:t>2</w:t>
      </w:r>
      <w:r w:rsidRPr="0065561B">
        <w:rPr>
          <w:i/>
          <w:iCs/>
          <w:sz w:val="18"/>
          <w:szCs w:val="18"/>
        </w:rPr>
        <w:t xml:space="preserve"> do Umowy Uczestnictwa w projekcie ,,Przepis na Zdrowie”</w:t>
      </w:r>
    </w:p>
    <w:p w14:paraId="6CD3FF34" w14:textId="77777777" w:rsidR="00814A81" w:rsidRPr="00814A81" w:rsidRDefault="00814A81" w:rsidP="00814A81">
      <w:pPr>
        <w:spacing w:line="269" w:lineRule="auto"/>
        <w:ind w:right="2"/>
        <w:jc w:val="center"/>
        <w:rPr>
          <w:rFonts w:ascii="Arial Narrow" w:eastAsia="Calibri" w:hAnsi="Arial Narrow" w:cs="Calibri"/>
          <w:b/>
          <w:bCs/>
          <w:color w:val="000000"/>
          <w:sz w:val="20"/>
          <w:szCs w:val="20"/>
          <w:lang w:eastAsia="pl-PL"/>
        </w:rPr>
      </w:pPr>
      <w:r w:rsidRPr="00814A81">
        <w:rPr>
          <w:rFonts w:ascii="Arial Narrow" w:eastAsia="Calibri" w:hAnsi="Arial Narrow" w:cs="Calibri"/>
          <w:b/>
          <w:bCs/>
          <w:color w:val="000000"/>
          <w:sz w:val="20"/>
          <w:szCs w:val="20"/>
          <w:lang w:eastAsia="pl-PL"/>
        </w:rPr>
        <w:t>OŚWIADCZENIE UCZESTNIKA PROJEKTU</w:t>
      </w:r>
    </w:p>
    <w:p w14:paraId="1BF26A33" w14:textId="77777777" w:rsidR="00814A81" w:rsidRPr="00814A81" w:rsidRDefault="00814A81" w:rsidP="00814A81">
      <w:pPr>
        <w:spacing w:before="100" w:beforeAutospacing="1" w:after="100" w:afterAutospacing="1" w:line="240" w:lineRule="auto"/>
        <w:ind w:left="293" w:right="2" w:hanging="10"/>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W związku z przystąpieniem do Projektu pn. </w:t>
      </w:r>
      <w:r w:rsidRPr="00814A81">
        <w:rPr>
          <w:rFonts w:ascii="Arial Narrow" w:eastAsia="Calibri" w:hAnsi="Arial Narrow" w:cs="Calibri"/>
          <w:color w:val="000000"/>
          <w:szCs w:val="20"/>
          <w:lang w:eastAsia="pl-PL"/>
        </w:rPr>
        <w:t>„</w:t>
      </w:r>
      <w:r w:rsidR="00A26FDA">
        <w:rPr>
          <w:rFonts w:ascii="Arial Narrow" w:eastAsia="Calibri" w:hAnsi="Arial Narrow" w:cs="Segoe UI Light"/>
          <w:color w:val="000000"/>
          <w:sz w:val="20"/>
          <w:szCs w:val="18"/>
          <w:lang w:eastAsia="pl-PL"/>
        </w:rPr>
        <w:t>Przepis na Zdrowie</w:t>
      </w:r>
      <w:r w:rsidRPr="00814A81">
        <w:rPr>
          <w:rFonts w:ascii="Arial Narrow" w:eastAsia="Calibri" w:hAnsi="Arial Narrow" w:cs="Calibri"/>
          <w:color w:val="000000"/>
          <w:szCs w:val="20"/>
          <w:lang w:eastAsia="pl-PL"/>
        </w:rPr>
        <w:t xml:space="preserve">” </w:t>
      </w:r>
      <w:r w:rsidRPr="00814A81">
        <w:rPr>
          <w:rFonts w:ascii="Arial Narrow" w:eastAsia="Calibri" w:hAnsi="Arial Narrow" w:cs="Calibri"/>
          <w:color w:val="000000"/>
          <w:sz w:val="20"/>
          <w:szCs w:val="20"/>
          <w:lang w:eastAsia="pl-PL"/>
        </w:rPr>
        <w:t>zobowiązuję się, że:</w:t>
      </w:r>
    </w:p>
    <w:p w14:paraId="3DE0E731" w14:textId="1A6583C9" w:rsidR="00814A81" w:rsidRPr="00B71B7B" w:rsidRDefault="00814A81" w:rsidP="00B71B7B">
      <w:pPr>
        <w:numPr>
          <w:ilvl w:val="0"/>
          <w:numId w:val="1"/>
        </w:numPr>
        <w:spacing w:before="100" w:beforeAutospacing="1" w:after="100" w:afterAutospacing="1" w:line="360" w:lineRule="auto"/>
        <w:ind w:right="2"/>
        <w:jc w:val="both"/>
        <w:rPr>
          <w:rFonts w:ascii="Arial Narrow" w:eastAsia="Calibri" w:hAnsi="Arial Narrow" w:cs="Calibri"/>
          <w:b/>
          <w:color w:val="000000"/>
          <w:sz w:val="20"/>
          <w:szCs w:val="20"/>
          <w:lang w:eastAsia="pl-PL"/>
        </w:rPr>
      </w:pPr>
      <w:r w:rsidRPr="00B71B7B">
        <w:rPr>
          <w:rFonts w:ascii="Arial Narrow" w:eastAsia="Calibri" w:hAnsi="Arial Narrow" w:cs="Calibri"/>
          <w:b/>
          <w:color w:val="000000"/>
          <w:sz w:val="20"/>
          <w:szCs w:val="20"/>
          <w:lang w:eastAsia="pl-PL"/>
        </w:rPr>
        <w:t>W terminie 4 tygodni po zakończenia udziału w</w:t>
      </w:r>
      <w:r w:rsidRPr="00814A81">
        <w:rPr>
          <w:rFonts w:ascii="Arial Narrow" w:eastAsia="Calibri" w:hAnsi="Arial Narrow" w:cs="Calibri"/>
          <w:bCs/>
          <w:color w:val="000000"/>
          <w:sz w:val="20"/>
          <w:szCs w:val="20"/>
          <w:lang w:eastAsia="pl-PL"/>
        </w:rPr>
        <w:t xml:space="preserve"> </w:t>
      </w:r>
      <w:r w:rsidRPr="00B71B7B">
        <w:rPr>
          <w:rFonts w:ascii="Arial Narrow" w:eastAsia="Calibri" w:hAnsi="Arial Narrow" w:cs="Calibri"/>
          <w:b/>
          <w:color w:val="000000"/>
          <w:sz w:val="20"/>
          <w:szCs w:val="20"/>
          <w:lang w:eastAsia="pl-PL"/>
        </w:rPr>
        <w:t>Projekcie przekażę Beneficjentowi dane dotyczące mojego statusu na rynku pracy</w:t>
      </w:r>
      <w:r w:rsidR="00C738ED" w:rsidRPr="00B71B7B">
        <w:rPr>
          <w:rFonts w:ascii="Arial Narrow" w:eastAsia="Calibri" w:hAnsi="Arial Narrow" w:cs="Calibri"/>
          <w:b/>
          <w:color w:val="000000"/>
          <w:sz w:val="20"/>
          <w:szCs w:val="20"/>
          <w:lang w:eastAsia="pl-PL"/>
        </w:rPr>
        <w:t xml:space="preserve"> oraz informacje na temat udziału w kształceniu lub szkoleniu oraz uzyskania kwalifikacji lub nabycia kompetencji</w:t>
      </w:r>
      <w:r w:rsidRPr="00B71B7B">
        <w:rPr>
          <w:rFonts w:ascii="Arial Narrow" w:eastAsia="Calibri" w:hAnsi="Arial Narrow" w:cs="Calibri"/>
          <w:b/>
          <w:color w:val="000000"/>
          <w:sz w:val="20"/>
          <w:szCs w:val="20"/>
          <w:lang w:eastAsia="pl-PL"/>
        </w:rPr>
        <w:t>.</w:t>
      </w:r>
    </w:p>
    <w:p w14:paraId="78121345" w14:textId="6E6C5626" w:rsidR="00814A81" w:rsidRPr="00814A81" w:rsidRDefault="00814A81" w:rsidP="00814A81">
      <w:pPr>
        <w:spacing w:after="0" w:line="240" w:lineRule="auto"/>
        <w:ind w:left="293" w:right="2" w:hanging="10"/>
        <w:jc w:val="both"/>
        <w:rPr>
          <w:rFonts w:ascii="Arial Narrow" w:eastAsia="Calibri" w:hAnsi="Arial Narrow" w:cs="Calibri"/>
          <w:bCs/>
          <w:color w:val="000000"/>
          <w:sz w:val="20"/>
          <w:szCs w:val="20"/>
          <w:lang w:eastAsia="pl-PL"/>
        </w:rPr>
      </w:pPr>
      <w:r w:rsidRPr="00814A81">
        <w:rPr>
          <w:rFonts w:ascii="Arial Narrow" w:eastAsia="Calibri" w:hAnsi="Arial Narrow" w:cs="Calibri"/>
          <w:bCs/>
          <w:color w:val="000000"/>
          <w:sz w:val="20"/>
          <w:szCs w:val="20"/>
          <w:lang w:eastAsia="pl-PL"/>
        </w:rPr>
        <w:t>Jednocześnie przyjmuję do wiadomości co następuj</w:t>
      </w:r>
      <w:r w:rsidR="00470B65">
        <w:rPr>
          <w:rFonts w:ascii="Arial Narrow" w:eastAsia="Calibri" w:hAnsi="Arial Narrow" w:cs="Calibri"/>
          <w:bCs/>
          <w:color w:val="000000"/>
          <w:sz w:val="20"/>
          <w:szCs w:val="20"/>
          <w:lang w:eastAsia="pl-PL"/>
        </w:rPr>
        <w:t>e</w:t>
      </w:r>
      <w:r w:rsidRPr="00814A81">
        <w:rPr>
          <w:rFonts w:ascii="Arial Narrow" w:eastAsia="Calibri" w:hAnsi="Arial Narrow" w:cs="Calibri"/>
          <w:bCs/>
          <w:color w:val="000000"/>
          <w:sz w:val="20"/>
          <w:szCs w:val="20"/>
          <w:lang w:eastAsia="pl-PL"/>
        </w:rPr>
        <w:t>:</w:t>
      </w:r>
    </w:p>
    <w:p w14:paraId="687A416A" w14:textId="1376EE46" w:rsidR="00814A81" w:rsidRPr="00814A81" w:rsidRDefault="00814A81" w:rsidP="00814A81">
      <w:pPr>
        <w:spacing w:after="0" w:line="240" w:lineRule="auto"/>
        <w:ind w:left="293" w:right="2" w:hanging="10"/>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(obowiązek informacyjny realizowany w związku z art. 1</w:t>
      </w:r>
      <w:r w:rsidR="00DA1FD7">
        <w:rPr>
          <w:rFonts w:ascii="Arial Narrow" w:eastAsia="Calibri" w:hAnsi="Arial Narrow" w:cs="Calibri"/>
          <w:color w:val="000000"/>
          <w:sz w:val="20"/>
          <w:szCs w:val="20"/>
          <w:lang w:eastAsia="pl-PL"/>
        </w:rPr>
        <w:t>3</w:t>
      </w:r>
      <w:r w:rsidRPr="00814A81">
        <w:rPr>
          <w:rFonts w:ascii="Arial Narrow" w:eastAsia="Calibri" w:hAnsi="Arial Narrow" w:cs="Calibri"/>
          <w:color w:val="000000"/>
          <w:sz w:val="20"/>
          <w:szCs w:val="20"/>
          <w:lang w:eastAsia="pl-PL"/>
        </w:rPr>
        <w:t xml:space="preserve"> Rozporządzenia Parlamentu Europejskiego i Rady (UE) 2016/679)</w:t>
      </w:r>
    </w:p>
    <w:p w14:paraId="352C6962"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Administratorem moich danych osobowych jest odpowiednio:</w:t>
      </w:r>
    </w:p>
    <w:p w14:paraId="03D3A155" w14:textId="77777777" w:rsidR="00814A81" w:rsidRPr="00814A81" w:rsidRDefault="00814A81" w:rsidP="00814A81">
      <w:pPr>
        <w:numPr>
          <w:ilvl w:val="2"/>
          <w:numId w:val="5"/>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Zarząd Województwa Łódzkiego dla zbioru danych osobowych i kategorii osób, których dane dotyczą, przetwarzanych w ramach Regionalnego Programu Operacyjnego Województwa Łódzkiego na lata 2014-2020,</w:t>
      </w:r>
    </w:p>
    <w:p w14:paraId="68E0ED5A" w14:textId="77777777" w:rsidR="00814A81" w:rsidRPr="00814A81" w:rsidRDefault="00814A81" w:rsidP="00814A81">
      <w:pPr>
        <w:numPr>
          <w:ilvl w:val="2"/>
          <w:numId w:val="5"/>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Minister właściwy ds.  rozwoju regionalnego dla zbioru danych osobowych przetwarzanych w „Centralnym systemie teleinformatycznym wspierającym realizację programów operacyjnych”.</w:t>
      </w:r>
    </w:p>
    <w:p w14:paraId="17FE8DBC"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Mogę skontaktować się z Inspektorem Ochrony Danych wysyłając wiadomość na adres poczty elektronicznej:</w:t>
      </w:r>
    </w:p>
    <w:p w14:paraId="1B901853" w14:textId="77777777" w:rsidR="00814A81" w:rsidRPr="00814A81" w:rsidRDefault="00814A81" w:rsidP="00814A81">
      <w:pPr>
        <w:spacing w:after="0" w:line="240" w:lineRule="auto"/>
        <w:ind w:left="293" w:right="2" w:hanging="10"/>
        <w:jc w:val="both"/>
        <w:rPr>
          <w:rFonts w:ascii="Arial Narrow" w:eastAsia="Calibri" w:hAnsi="Arial Narrow" w:cs="Calibri"/>
          <w:sz w:val="20"/>
          <w:szCs w:val="20"/>
          <w:lang w:eastAsia="pl-PL"/>
        </w:rPr>
      </w:pPr>
      <w:r w:rsidRPr="00814A81">
        <w:rPr>
          <w:rFonts w:ascii="Arial Narrow" w:eastAsia="Calibri" w:hAnsi="Arial Narrow" w:cs="Calibri"/>
          <w:color w:val="000000"/>
          <w:sz w:val="20"/>
          <w:szCs w:val="20"/>
          <w:lang w:eastAsia="pl-PL"/>
        </w:rPr>
        <w:t xml:space="preserve">a) w zakresie danych osobowych i kategorii osób, których dane dotyczą, przetwarzanych w ramach Regionalnego Programu Operacyjnego Województwa Łódzkiego na lata 2014-2020 </w:t>
      </w:r>
      <w:r w:rsidRPr="00814A81">
        <w:rPr>
          <w:rFonts w:ascii="Arial Narrow" w:eastAsia="Calibri" w:hAnsi="Arial Narrow" w:cs="Calibri"/>
          <w:sz w:val="20"/>
          <w:szCs w:val="20"/>
          <w:lang w:eastAsia="pl-PL"/>
        </w:rPr>
        <w:t xml:space="preserve">- </w:t>
      </w:r>
      <w:hyperlink r:id="rId8" w:history="1">
        <w:r w:rsidRPr="00814A81">
          <w:rPr>
            <w:rFonts w:ascii="Arial Narrow" w:eastAsia="Calibri" w:hAnsi="Arial Narrow" w:cs="Calibri"/>
            <w:sz w:val="20"/>
            <w:szCs w:val="20"/>
            <w:u w:val="single"/>
            <w:lang w:eastAsia="pl-PL"/>
          </w:rPr>
          <w:t>iod@lodzkie.pl</w:t>
        </w:r>
      </w:hyperlink>
      <w:r w:rsidRPr="00814A81">
        <w:rPr>
          <w:rFonts w:ascii="Arial Narrow" w:eastAsia="Calibri" w:hAnsi="Arial Narrow" w:cs="Calibri"/>
          <w:sz w:val="20"/>
          <w:szCs w:val="20"/>
          <w:lang w:eastAsia="pl-PL"/>
        </w:rPr>
        <w:t xml:space="preserve"> </w:t>
      </w:r>
    </w:p>
    <w:p w14:paraId="2055B2FE" w14:textId="549FBCA2" w:rsidR="00814A81" w:rsidRPr="00DA1FD7" w:rsidRDefault="00814A81" w:rsidP="00DA1FD7">
      <w:pPr>
        <w:spacing w:after="0" w:line="240" w:lineRule="auto"/>
        <w:ind w:left="293" w:right="2" w:hanging="10"/>
        <w:jc w:val="both"/>
        <w:rPr>
          <w:rFonts w:ascii="Arial Narrow" w:eastAsia="Calibri" w:hAnsi="Arial Narrow" w:cs="Calibri"/>
          <w:sz w:val="20"/>
          <w:szCs w:val="20"/>
          <w:lang w:eastAsia="pl-PL"/>
        </w:rPr>
      </w:pPr>
      <w:r w:rsidRPr="00814A81">
        <w:rPr>
          <w:rFonts w:ascii="Arial Narrow" w:eastAsia="Calibri" w:hAnsi="Arial Narrow" w:cs="Calibri"/>
          <w:sz w:val="20"/>
          <w:szCs w:val="20"/>
          <w:lang w:eastAsia="pl-PL"/>
        </w:rPr>
        <w:t>b)</w:t>
      </w:r>
      <w:r w:rsidRPr="00814A81">
        <w:rPr>
          <w:rFonts w:ascii="Arial Narrow" w:eastAsia="Calibri" w:hAnsi="Arial Narrow" w:cs="Calibri"/>
          <w:sz w:val="20"/>
          <w:szCs w:val="20"/>
          <w:lang w:eastAsia="pl-PL"/>
        </w:rPr>
        <w:tab/>
        <w:t xml:space="preserve">w zakresie zbioru danych osobowych przetwarzanych w „Centralnym systemie teleinformatycznym wspierającym realizację programów operacyjnych”: iod@miir.gov.pl lub adres poczty: </w:t>
      </w:r>
      <w:hyperlink r:id="rId9" w:history="1">
        <w:r w:rsidRPr="00814A81">
          <w:rPr>
            <w:rFonts w:ascii="Arial Narrow" w:eastAsia="Calibri" w:hAnsi="Arial Narrow" w:cs="Calibri"/>
            <w:sz w:val="20"/>
            <w:szCs w:val="20"/>
            <w:u w:val="single"/>
            <w:lang w:eastAsia="pl-PL"/>
          </w:rPr>
          <w:t>inspektor.ryter@op.pl</w:t>
        </w:r>
      </w:hyperlink>
      <w:r w:rsidRPr="00814A81">
        <w:rPr>
          <w:rFonts w:ascii="Arial Narrow" w:eastAsia="Calibri" w:hAnsi="Arial Narrow" w:cs="Calibri"/>
          <w:sz w:val="20"/>
          <w:szCs w:val="20"/>
          <w:lang w:eastAsia="pl-PL"/>
        </w:rPr>
        <w:t xml:space="preserve"> (gdy ma to zastosowanie - należy </w:t>
      </w:r>
      <w:r w:rsidRPr="00814A81">
        <w:rPr>
          <w:rFonts w:ascii="Arial Narrow" w:eastAsia="Calibri" w:hAnsi="Arial Narrow" w:cs="Calibri"/>
          <w:color w:val="000000"/>
          <w:sz w:val="20"/>
          <w:szCs w:val="20"/>
          <w:lang w:eastAsia="pl-PL"/>
        </w:rPr>
        <w:t>podać dane kontaktowe inspektora ochrony danych u Beneficjenta).</w:t>
      </w:r>
    </w:p>
    <w:p w14:paraId="12C08642"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Moje dane osobowe będą przetwarzane wyłącznie w celu realizacji Projektu „</w:t>
      </w:r>
      <w:r w:rsidR="002D3D15">
        <w:rPr>
          <w:rFonts w:ascii="Arial Narrow" w:eastAsia="Calibri" w:hAnsi="Arial Narrow" w:cs="Segoe UI Light"/>
          <w:color w:val="000000"/>
          <w:sz w:val="20"/>
          <w:szCs w:val="20"/>
          <w:lang w:eastAsia="pl-PL"/>
        </w:rPr>
        <w:t>Przepis na Zdrowie</w:t>
      </w:r>
      <w:r w:rsidRPr="00814A81">
        <w:rPr>
          <w:rFonts w:ascii="Arial Narrow" w:eastAsia="Calibri" w:hAnsi="Arial Narrow" w:cs="Calibri"/>
          <w:color w:val="000000"/>
          <w:sz w:val="20"/>
          <w:szCs w:val="20"/>
          <w:lang w:eastAsia="pl-PL"/>
        </w:rPr>
        <w:t>”, w szczególności potwierdzenia kwalifikowalności wydatków, udzielenia wsparcia, monitoringu, ewaluacji, kontroli, audytu i</w:t>
      </w:r>
      <w:r w:rsidR="002D3D15">
        <w:rPr>
          <w:rFonts w:ascii="Arial Narrow" w:eastAsia="Calibri" w:hAnsi="Arial Narrow" w:cs="Calibri"/>
          <w:color w:val="000000"/>
          <w:sz w:val="20"/>
          <w:szCs w:val="20"/>
          <w:lang w:eastAsia="pl-PL"/>
        </w:rPr>
        <w:t> </w:t>
      </w:r>
      <w:r w:rsidRPr="00814A81">
        <w:rPr>
          <w:rFonts w:ascii="Arial Narrow" w:eastAsia="Calibri" w:hAnsi="Arial Narrow" w:cs="Calibri"/>
          <w:color w:val="000000"/>
          <w:sz w:val="20"/>
          <w:szCs w:val="20"/>
          <w:lang w:eastAsia="pl-PL"/>
        </w:rPr>
        <w:t>sprawozdawczości oraz działań informacyjno-promocyjnych w ramach Regionalnego Programu Operacyjnego Województwa Łódzkiego na lata 2014-2020.</w:t>
      </w:r>
    </w:p>
    <w:p w14:paraId="7EEB3D22"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Przetwarzanie moich danych osobowych jest zgodne z prawem i spełnia warunki, o których mowa art. 6 ust. 1 lit. c oraz art. 9 ust. 2 lit. g i h oraz i (litery h i i dotyczą projektów realizowanych w obszarze zdrowia) Rozporządzenia Parlamentu Europejskiego i Rady (UE) 2016/679 - dane osobowe są niezbędne dla realizacji Regionalnego Programu Operacyjnego Województwa Łódzkiego na lata 2014-2020 na podstawie: </w:t>
      </w:r>
    </w:p>
    <w:p w14:paraId="2195332B" w14:textId="77777777" w:rsidR="00814A81" w:rsidRPr="00814A81" w:rsidRDefault="00814A81" w:rsidP="00814A81">
      <w:pPr>
        <w:numPr>
          <w:ilvl w:val="1"/>
          <w:numId w:val="2"/>
        </w:numPr>
        <w:tabs>
          <w:tab w:val="left" w:pos="357"/>
        </w:tabs>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w odniesieniu do zbioru danych osobowych i kategorii osób, których dane dotyczą, przetwarzanych w ramach w</w:t>
      </w:r>
      <w:r w:rsidR="00FD322E">
        <w:rPr>
          <w:rFonts w:ascii="Arial Narrow" w:eastAsia="Calibri" w:hAnsi="Arial Narrow" w:cs="Calibri"/>
          <w:color w:val="000000"/>
          <w:sz w:val="20"/>
          <w:szCs w:val="20"/>
          <w:lang w:eastAsia="pl-PL"/>
        </w:rPr>
        <w:t> </w:t>
      </w:r>
      <w:r w:rsidRPr="00814A81">
        <w:rPr>
          <w:rFonts w:ascii="Arial Narrow" w:eastAsia="Calibri" w:hAnsi="Arial Narrow" w:cs="Calibri"/>
          <w:color w:val="000000"/>
          <w:sz w:val="20"/>
          <w:szCs w:val="20"/>
          <w:lang w:eastAsia="pl-PL"/>
        </w:rPr>
        <w:t>ramach Regionalnego Programu Operacyjnego Województwa Łódzkiego na lata 2014-2020:</w:t>
      </w:r>
    </w:p>
    <w:p w14:paraId="73D8CF29" w14:textId="77777777" w:rsidR="00814A81" w:rsidRPr="00814A81" w:rsidRDefault="00814A81" w:rsidP="00814A81">
      <w:pPr>
        <w:numPr>
          <w:ilvl w:val="0"/>
          <w:numId w:val="3"/>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rozporządzenia Parlamentu Europejskiego i Rady (UE) nr 1303/2013 z dnia </w:t>
      </w:r>
      <w:r w:rsidRPr="00814A81">
        <w:rPr>
          <w:rFonts w:ascii="Arial Narrow" w:eastAsia="Calibri" w:hAnsi="Arial Narrow" w:cs="Calibri"/>
          <w:color w:val="000000"/>
          <w:sz w:val="20"/>
          <w:szCs w:val="20"/>
          <w:lang w:eastAsia="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F90503A" w14:textId="77777777" w:rsidR="00814A81" w:rsidRPr="00814A81" w:rsidRDefault="00814A81" w:rsidP="00814A81">
      <w:pPr>
        <w:numPr>
          <w:ilvl w:val="0"/>
          <w:numId w:val="3"/>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rozporządzenia Parlamentu Europejskiego i Rady (UE) nr 1304/2013 z dnia </w:t>
      </w:r>
      <w:r w:rsidRPr="00814A81">
        <w:rPr>
          <w:rFonts w:ascii="Arial Narrow" w:eastAsia="Calibri" w:hAnsi="Arial Narrow" w:cs="Calibri"/>
          <w:color w:val="000000"/>
          <w:sz w:val="20"/>
          <w:szCs w:val="20"/>
          <w:lang w:eastAsia="pl-PL"/>
        </w:rPr>
        <w:br/>
        <w:t>17 grudnia 2013 r. w sprawie Europejskiego Funduszu Społecznego i uchylającego rozporządzenie Rady (WE) nr 1081/2006,</w:t>
      </w:r>
    </w:p>
    <w:p w14:paraId="3E62B67C" w14:textId="77777777" w:rsidR="00814A81" w:rsidRPr="00814A81" w:rsidRDefault="00814A81" w:rsidP="00814A81">
      <w:pPr>
        <w:numPr>
          <w:ilvl w:val="0"/>
          <w:numId w:val="3"/>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ustawy z dnia 11 lipca 2014 r. o zasadach realizacji programów w zakresie polityki spójności finansowanych w perspektywie finansowej 2014–2020;</w:t>
      </w:r>
    </w:p>
    <w:p w14:paraId="6BFF7EB9" w14:textId="77777777" w:rsidR="00814A81" w:rsidRPr="00814A81" w:rsidRDefault="00814A81" w:rsidP="00814A81">
      <w:pPr>
        <w:numPr>
          <w:ilvl w:val="1"/>
          <w:numId w:val="2"/>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w odniesieniu do zbioru danych osobowych przetwarzanych w „Centralnym systemie teleinformatycznym wspierającym realizację programów operacyjnych”: </w:t>
      </w:r>
    </w:p>
    <w:p w14:paraId="43AD6A94" w14:textId="77777777" w:rsidR="00814A81" w:rsidRPr="00814A81" w:rsidRDefault="00814A81" w:rsidP="00814A81">
      <w:pPr>
        <w:numPr>
          <w:ilvl w:val="0"/>
          <w:numId w:val="4"/>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rozporządzenia Parlamentu Europejskiego i Rady (UE) nr 1303/2013 z dnia </w:t>
      </w:r>
      <w:r w:rsidRPr="00814A81">
        <w:rPr>
          <w:rFonts w:ascii="Arial Narrow" w:eastAsia="Calibri" w:hAnsi="Arial Narrow" w:cs="Calibri"/>
          <w:color w:val="000000"/>
          <w:sz w:val="20"/>
          <w:szCs w:val="20"/>
          <w:lang w:eastAsia="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EDE94D7" w14:textId="77777777" w:rsidR="00814A81" w:rsidRPr="00814A81" w:rsidRDefault="00814A81" w:rsidP="00814A81">
      <w:pPr>
        <w:numPr>
          <w:ilvl w:val="0"/>
          <w:numId w:val="4"/>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lastRenderedPageBreak/>
        <w:t xml:space="preserve">rozporządzenia Parlamentu Europejskiego i Rady (UE) nr 1304/2013 z dnia </w:t>
      </w:r>
      <w:r w:rsidRPr="00814A81">
        <w:rPr>
          <w:rFonts w:ascii="Arial Narrow" w:eastAsia="Calibri" w:hAnsi="Arial Narrow" w:cs="Calibri"/>
          <w:color w:val="000000"/>
          <w:sz w:val="20"/>
          <w:szCs w:val="20"/>
          <w:lang w:eastAsia="pl-PL"/>
        </w:rPr>
        <w:br/>
        <w:t>17 grudnia 2013 r. w sprawie Europejskiego Funduszu Społecznego i uchylającego rozporządzenie Rady (WE) nr 1081/2006,</w:t>
      </w:r>
    </w:p>
    <w:p w14:paraId="6C00FD94" w14:textId="77777777" w:rsidR="00814A81" w:rsidRPr="00814A81" w:rsidRDefault="00814A81" w:rsidP="00814A81">
      <w:pPr>
        <w:numPr>
          <w:ilvl w:val="0"/>
          <w:numId w:val="4"/>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ustawy z dnia 11 lipca 2014 r. o zasadach realizacji programów w zakresie polityki spójności finansowanych w perspektywie finansowej 2014–2020,</w:t>
      </w:r>
    </w:p>
    <w:p w14:paraId="7D0D122B" w14:textId="77777777" w:rsidR="00814A81" w:rsidRPr="00814A81" w:rsidRDefault="00814A81" w:rsidP="00814A81">
      <w:pPr>
        <w:numPr>
          <w:ilvl w:val="0"/>
          <w:numId w:val="4"/>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881148A"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Odbiorcą moich danych jest:</w:t>
      </w:r>
    </w:p>
    <w:p w14:paraId="2AFDAB4E" w14:textId="125893A6" w:rsidR="00814A81" w:rsidRPr="005A0606" w:rsidRDefault="00CA6074" w:rsidP="00814A81">
      <w:pPr>
        <w:numPr>
          <w:ilvl w:val="2"/>
          <w:numId w:val="6"/>
        </w:numPr>
        <w:spacing w:after="0" w:line="240" w:lineRule="auto"/>
        <w:ind w:right="2"/>
        <w:jc w:val="both"/>
        <w:rPr>
          <w:rFonts w:ascii="Arial Narrow" w:eastAsia="Calibri" w:hAnsi="Arial Narrow" w:cs="Calibri"/>
          <w:color w:val="000000"/>
          <w:sz w:val="20"/>
          <w:szCs w:val="20"/>
          <w:lang w:eastAsia="pl-PL"/>
        </w:rPr>
      </w:pPr>
      <w:r w:rsidRPr="005A0606">
        <w:rPr>
          <w:rFonts w:ascii="Arial Narrow" w:hAnsi="Arial Narrow"/>
          <w:sz w:val="20"/>
          <w:szCs w:val="20"/>
        </w:rPr>
        <w:t>Minist</w:t>
      </w:r>
      <w:r w:rsidR="005A0606">
        <w:rPr>
          <w:rFonts w:ascii="Arial Narrow" w:hAnsi="Arial Narrow"/>
          <w:sz w:val="20"/>
          <w:szCs w:val="20"/>
        </w:rPr>
        <w:t>er</w:t>
      </w:r>
      <w:r w:rsidRPr="005A0606">
        <w:rPr>
          <w:rFonts w:ascii="Arial Narrow" w:hAnsi="Arial Narrow"/>
          <w:sz w:val="20"/>
          <w:szCs w:val="20"/>
        </w:rPr>
        <w:t xml:space="preserve"> właściw</w:t>
      </w:r>
      <w:r w:rsidR="005A0606">
        <w:rPr>
          <w:rFonts w:ascii="Arial Narrow" w:hAnsi="Arial Narrow"/>
          <w:sz w:val="20"/>
          <w:szCs w:val="20"/>
        </w:rPr>
        <w:t>y</w:t>
      </w:r>
      <w:r w:rsidRPr="005A0606">
        <w:rPr>
          <w:rFonts w:ascii="Arial Narrow" w:hAnsi="Arial Narrow"/>
          <w:sz w:val="20"/>
          <w:szCs w:val="20"/>
        </w:rPr>
        <w:t xml:space="preserve"> ds. </w:t>
      </w:r>
      <w:r w:rsidR="005A0606">
        <w:rPr>
          <w:rFonts w:ascii="Arial Narrow" w:hAnsi="Arial Narrow"/>
          <w:sz w:val="20"/>
          <w:szCs w:val="20"/>
        </w:rPr>
        <w:t>r</w:t>
      </w:r>
      <w:r w:rsidRPr="005A0606">
        <w:rPr>
          <w:rFonts w:ascii="Arial Narrow" w:hAnsi="Arial Narrow"/>
          <w:sz w:val="20"/>
          <w:szCs w:val="20"/>
        </w:rPr>
        <w:t>ozwoju</w:t>
      </w:r>
      <w:r w:rsidR="005A0606">
        <w:rPr>
          <w:rFonts w:ascii="Arial Narrow" w:hAnsi="Arial Narrow"/>
          <w:sz w:val="20"/>
          <w:szCs w:val="20"/>
        </w:rPr>
        <w:t xml:space="preserve"> regionalnego</w:t>
      </w:r>
      <w:r w:rsidRPr="005A0606">
        <w:rPr>
          <w:rFonts w:ascii="Arial Narrow" w:hAnsi="Arial Narrow"/>
          <w:sz w:val="20"/>
          <w:szCs w:val="20"/>
        </w:rPr>
        <w:t>,</w:t>
      </w:r>
      <w:r w:rsidR="005A0606">
        <w:rPr>
          <w:rFonts w:ascii="Arial Narrow" w:hAnsi="Arial Narrow"/>
          <w:sz w:val="20"/>
          <w:szCs w:val="20"/>
        </w:rPr>
        <w:t xml:space="preserve"> ul. Wspólna 2/4</w:t>
      </w:r>
      <w:r w:rsidRPr="005A0606">
        <w:rPr>
          <w:rFonts w:ascii="Arial Narrow" w:hAnsi="Arial Narrow"/>
          <w:sz w:val="20"/>
          <w:szCs w:val="20"/>
        </w:rPr>
        <w:t>, 00-</w:t>
      </w:r>
      <w:r w:rsidR="005A0606">
        <w:rPr>
          <w:rFonts w:ascii="Arial Narrow" w:hAnsi="Arial Narrow"/>
          <w:sz w:val="20"/>
          <w:szCs w:val="20"/>
        </w:rPr>
        <w:t>926</w:t>
      </w:r>
      <w:r w:rsidRPr="005A0606">
        <w:rPr>
          <w:rFonts w:ascii="Arial Narrow" w:hAnsi="Arial Narrow"/>
          <w:sz w:val="20"/>
          <w:szCs w:val="20"/>
        </w:rPr>
        <w:t xml:space="preserve"> Warszawa</w:t>
      </w:r>
      <w:r w:rsidR="00814A81" w:rsidRPr="005A0606">
        <w:rPr>
          <w:rFonts w:ascii="Arial Narrow" w:eastAsia="Calibri" w:hAnsi="Arial Narrow" w:cs="Calibri"/>
          <w:color w:val="000000"/>
          <w:sz w:val="20"/>
          <w:szCs w:val="20"/>
          <w:lang w:eastAsia="pl-PL"/>
        </w:rPr>
        <w:t>,</w:t>
      </w:r>
    </w:p>
    <w:p w14:paraId="60A19983" w14:textId="7F621887" w:rsidR="00814A81" w:rsidRPr="00814A81" w:rsidRDefault="00814A81" w:rsidP="00814A81">
      <w:pPr>
        <w:numPr>
          <w:ilvl w:val="2"/>
          <w:numId w:val="6"/>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Instytucja </w:t>
      </w:r>
      <w:r w:rsidR="00FD322E">
        <w:rPr>
          <w:rFonts w:ascii="Arial Narrow" w:eastAsia="Calibri" w:hAnsi="Arial Narrow" w:cs="Calibri"/>
          <w:color w:val="000000"/>
          <w:sz w:val="20"/>
          <w:szCs w:val="20"/>
          <w:lang w:eastAsia="pl-PL"/>
        </w:rPr>
        <w:t>Zarządzająca</w:t>
      </w:r>
      <w:r w:rsidRPr="00814A81">
        <w:rPr>
          <w:rFonts w:ascii="Arial Narrow" w:eastAsia="Calibri" w:hAnsi="Arial Narrow" w:cs="Calibri"/>
          <w:color w:val="000000"/>
          <w:sz w:val="20"/>
          <w:szCs w:val="20"/>
          <w:lang w:eastAsia="pl-PL"/>
        </w:rPr>
        <w:t xml:space="preserve"> – </w:t>
      </w:r>
      <w:r w:rsidR="00FD322E" w:rsidRPr="00FD322E">
        <w:rPr>
          <w:rFonts w:ascii="Arial Narrow" w:hAnsi="Arial Narrow" w:cs="Arial"/>
          <w:sz w:val="20"/>
          <w:szCs w:val="20"/>
        </w:rPr>
        <w:t xml:space="preserve">Zarząd Województwa Łódzkiego, </w:t>
      </w:r>
      <w:r w:rsidR="005A0606">
        <w:rPr>
          <w:rFonts w:ascii="Arial Narrow" w:hAnsi="Arial Narrow" w:cs="Arial"/>
          <w:sz w:val="20"/>
          <w:szCs w:val="20"/>
        </w:rPr>
        <w:t>A</w:t>
      </w:r>
      <w:r w:rsidR="00FD322E" w:rsidRPr="00FD322E">
        <w:rPr>
          <w:rFonts w:ascii="Arial Narrow" w:hAnsi="Arial Narrow" w:cs="Arial"/>
          <w:sz w:val="20"/>
          <w:szCs w:val="20"/>
        </w:rPr>
        <w:t xml:space="preserve">l. </w:t>
      </w:r>
      <w:r w:rsidR="005A0606">
        <w:rPr>
          <w:rFonts w:ascii="Arial Narrow" w:hAnsi="Arial Narrow" w:cs="Arial"/>
          <w:sz w:val="20"/>
          <w:szCs w:val="20"/>
        </w:rPr>
        <w:t>Piłsudskiego</w:t>
      </w:r>
      <w:r w:rsidR="00FD322E" w:rsidRPr="00FD322E">
        <w:rPr>
          <w:rFonts w:ascii="Arial Narrow" w:hAnsi="Arial Narrow" w:cs="Arial"/>
          <w:sz w:val="20"/>
          <w:szCs w:val="20"/>
        </w:rPr>
        <w:t xml:space="preserve"> </w:t>
      </w:r>
      <w:r w:rsidR="005A0606">
        <w:rPr>
          <w:rFonts w:ascii="Arial Narrow" w:hAnsi="Arial Narrow" w:cs="Arial"/>
          <w:sz w:val="20"/>
          <w:szCs w:val="20"/>
        </w:rPr>
        <w:t>8</w:t>
      </w:r>
      <w:r w:rsidR="00FD322E" w:rsidRPr="00FD322E">
        <w:rPr>
          <w:rFonts w:ascii="Arial Narrow" w:hAnsi="Arial Narrow" w:cs="Arial"/>
          <w:sz w:val="20"/>
          <w:szCs w:val="20"/>
        </w:rPr>
        <w:t>, 90-</w:t>
      </w:r>
      <w:r w:rsidR="005A0606">
        <w:rPr>
          <w:rFonts w:ascii="Arial Narrow" w:hAnsi="Arial Narrow" w:cs="Arial"/>
          <w:sz w:val="20"/>
          <w:szCs w:val="20"/>
        </w:rPr>
        <w:t>051</w:t>
      </w:r>
      <w:r w:rsidR="00FD322E" w:rsidRPr="00FD322E">
        <w:rPr>
          <w:rFonts w:ascii="Arial Narrow" w:hAnsi="Arial Narrow" w:cs="Arial"/>
          <w:sz w:val="20"/>
          <w:szCs w:val="20"/>
        </w:rPr>
        <w:t xml:space="preserve"> Łódź</w:t>
      </w:r>
      <w:r w:rsidR="004E3D76">
        <w:rPr>
          <w:rFonts w:ascii="Arial Narrow" w:hAnsi="Arial Narrow" w:cs="Arial"/>
          <w:sz w:val="20"/>
          <w:szCs w:val="20"/>
        </w:rPr>
        <w:t>,</w:t>
      </w:r>
    </w:p>
    <w:p w14:paraId="328B300D" w14:textId="77777777" w:rsidR="00814A81" w:rsidRPr="00814A81" w:rsidRDefault="00814A81" w:rsidP="00814A81">
      <w:pPr>
        <w:numPr>
          <w:ilvl w:val="2"/>
          <w:numId w:val="6"/>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Beneficjent realizujący Projekt  -  HRP </w:t>
      </w:r>
      <w:r w:rsidR="00FD322E">
        <w:rPr>
          <w:rFonts w:ascii="Arial Narrow" w:eastAsia="Calibri" w:hAnsi="Arial Narrow" w:cs="Calibri"/>
          <w:color w:val="000000"/>
          <w:sz w:val="20"/>
          <w:szCs w:val="20"/>
          <w:lang w:eastAsia="pl-PL"/>
        </w:rPr>
        <w:t>Care</w:t>
      </w:r>
      <w:r w:rsidRPr="00814A81">
        <w:rPr>
          <w:rFonts w:ascii="Arial Narrow" w:eastAsia="Calibri" w:hAnsi="Arial Narrow" w:cs="Calibri"/>
          <w:color w:val="000000"/>
          <w:sz w:val="20"/>
          <w:szCs w:val="20"/>
          <w:lang w:eastAsia="pl-PL"/>
        </w:rPr>
        <w:t xml:space="preserve"> Sp. z o. o., ul. Tymienieckiego 19A, 90-349 Łódź, </w:t>
      </w:r>
    </w:p>
    <w:p w14:paraId="10F3A242" w14:textId="6C3E5B21" w:rsidR="00FE5BD2" w:rsidRDefault="00814A81" w:rsidP="00814A81">
      <w:pPr>
        <w:numPr>
          <w:ilvl w:val="2"/>
          <w:numId w:val="6"/>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podmioty, które uczestniczą w realizacji Projektu </w:t>
      </w:r>
      <w:r w:rsidR="00FE5BD2">
        <w:rPr>
          <w:rFonts w:ascii="Arial Narrow" w:eastAsia="Calibri" w:hAnsi="Arial Narrow" w:cs="Calibri"/>
          <w:color w:val="000000"/>
          <w:sz w:val="20"/>
          <w:szCs w:val="20"/>
          <w:lang w:eastAsia="pl-PL"/>
        </w:rPr>
        <w:t>–</w:t>
      </w:r>
      <w:r w:rsidRPr="00814A81">
        <w:rPr>
          <w:rFonts w:ascii="Arial Narrow" w:eastAsia="Calibri" w:hAnsi="Arial Narrow" w:cs="Calibri"/>
          <w:color w:val="000000"/>
          <w:sz w:val="20"/>
          <w:szCs w:val="20"/>
          <w:lang w:eastAsia="pl-PL"/>
        </w:rPr>
        <w:t xml:space="preserve"> </w:t>
      </w:r>
      <w:r w:rsidR="00FE5BD2">
        <w:rPr>
          <w:rFonts w:ascii="Arial Narrow" w:eastAsia="Calibri" w:hAnsi="Arial Narrow" w:cs="Calibri"/>
          <w:color w:val="000000"/>
          <w:sz w:val="20"/>
          <w:szCs w:val="20"/>
          <w:lang w:eastAsia="pl-PL"/>
        </w:rPr>
        <w:t>Miasto Łódź, ul. Piotrkowska 104</w:t>
      </w:r>
      <w:r w:rsidR="00B71B7B">
        <w:rPr>
          <w:rFonts w:ascii="Arial Narrow" w:eastAsia="Calibri" w:hAnsi="Arial Narrow" w:cs="Calibri"/>
          <w:color w:val="000000"/>
          <w:sz w:val="20"/>
          <w:szCs w:val="20"/>
          <w:lang w:eastAsia="pl-PL"/>
        </w:rPr>
        <w:t xml:space="preserve"> – Partner projektu</w:t>
      </w:r>
      <w:r w:rsidR="00FE5BD2">
        <w:rPr>
          <w:rFonts w:ascii="Arial Narrow" w:eastAsia="Calibri" w:hAnsi="Arial Narrow" w:cs="Calibri"/>
          <w:color w:val="000000"/>
          <w:sz w:val="20"/>
          <w:szCs w:val="20"/>
          <w:lang w:eastAsia="pl-PL"/>
        </w:rPr>
        <w:t>,    </w:t>
      </w:r>
    </w:p>
    <w:p w14:paraId="1CD52E71" w14:textId="34A0F532" w:rsidR="00B71B7B" w:rsidRDefault="00FE5BD2" w:rsidP="00B71B7B">
      <w:pPr>
        <w:spacing w:after="0" w:line="240" w:lineRule="auto"/>
        <w:ind w:left="680" w:right="2"/>
        <w:jc w:val="both"/>
        <w:rPr>
          <w:rFonts w:ascii="Arial Narrow" w:eastAsia="Calibri" w:hAnsi="Arial Narrow" w:cs="Calibri"/>
          <w:color w:val="000000"/>
          <w:sz w:val="20"/>
          <w:szCs w:val="20"/>
          <w:lang w:eastAsia="pl-PL"/>
        </w:rPr>
      </w:pPr>
      <w:r>
        <w:rPr>
          <w:rFonts w:ascii="Arial Narrow" w:eastAsia="Calibri" w:hAnsi="Arial Narrow" w:cs="Calibri"/>
          <w:color w:val="000000"/>
          <w:sz w:val="20"/>
          <w:szCs w:val="20"/>
          <w:lang w:eastAsia="pl-PL"/>
        </w:rPr>
        <w:t xml:space="preserve">90-926 </w:t>
      </w:r>
      <w:r w:rsidR="00814A81" w:rsidRPr="00814A81">
        <w:rPr>
          <w:rFonts w:ascii="Arial Narrow" w:eastAsia="Calibri" w:hAnsi="Arial Narrow" w:cs="Calibri"/>
          <w:color w:val="000000"/>
          <w:sz w:val="20"/>
          <w:szCs w:val="20"/>
          <w:lang w:eastAsia="pl-PL"/>
        </w:rPr>
        <w:t>(nazwa i adres ww. podmiotów)</w:t>
      </w:r>
      <w:r w:rsidR="00B71B7B">
        <w:rPr>
          <w:rFonts w:ascii="Arial Narrow" w:eastAsia="Calibri" w:hAnsi="Arial Narrow" w:cs="Calibri"/>
          <w:color w:val="000000"/>
          <w:sz w:val="20"/>
          <w:szCs w:val="20"/>
          <w:lang w:eastAsia="pl-PL"/>
        </w:rPr>
        <w:t>,</w:t>
      </w:r>
    </w:p>
    <w:p w14:paraId="3D3EDDC1" w14:textId="2689853D" w:rsidR="00B71B7B" w:rsidRPr="00B71B7B" w:rsidRDefault="00B71B7B" w:rsidP="00FE5BD2">
      <w:pPr>
        <w:pStyle w:val="Akapitzlist"/>
        <w:numPr>
          <w:ilvl w:val="2"/>
          <w:numId w:val="6"/>
        </w:numPr>
        <w:spacing w:after="0" w:line="240" w:lineRule="auto"/>
        <w:ind w:right="2"/>
        <w:jc w:val="both"/>
        <w:rPr>
          <w:rFonts w:ascii="Arial Narrow" w:eastAsia="Calibri" w:hAnsi="Arial Narrow" w:cs="Calibri"/>
          <w:color w:val="000000"/>
          <w:sz w:val="20"/>
          <w:szCs w:val="20"/>
          <w:lang w:eastAsia="pl-PL"/>
        </w:rPr>
      </w:pPr>
      <w:r w:rsidRPr="00B71B7B">
        <w:rPr>
          <w:rFonts w:ascii="Arial Narrow" w:eastAsia="Calibri" w:hAnsi="Arial Narrow" w:cs="Calibri"/>
          <w:color w:val="000000"/>
          <w:sz w:val="20"/>
          <w:szCs w:val="20"/>
          <w:lang w:eastAsia="pl-PL"/>
        </w:rPr>
        <w:t>Centrum Medyczne AS MEDICA, ul. Łódzka 82/84, 95-100 Zgierz – główny Wykonawca.</w:t>
      </w:r>
      <w:bookmarkStart w:id="0" w:name="_GoBack"/>
      <w:bookmarkEnd w:id="0"/>
    </w:p>
    <w:p w14:paraId="604A3719" w14:textId="77777777" w:rsidR="00814A81" w:rsidRPr="00814A81" w:rsidRDefault="00814A81" w:rsidP="00814A81">
      <w:pPr>
        <w:spacing w:after="0" w:line="240" w:lineRule="auto"/>
        <w:ind w:left="293" w:right="2" w:hanging="10"/>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1A30B352"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Moje dane osobowe nie będą przekazywane do państwa trzeciego lub organizacji międzynarodowej.</w:t>
      </w:r>
    </w:p>
    <w:p w14:paraId="595C0038"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Moje dane osobowe będą przechowywane do czasu rozliczenia Regionalnego Programu Operacyjnego Województwa Łódzkiego na lata 2014 -2020 oraz zakończenia archiwizowania dokumentacji.</w:t>
      </w:r>
    </w:p>
    <w:p w14:paraId="39813D5C"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Mam prawo dostępu do treści swoich danych i ich sprostowania, usunięcia lub ograniczenia przetwarzania na zasadach określonych w art. 17 i 18 RODO.</w:t>
      </w:r>
    </w:p>
    <w:p w14:paraId="2E1BC42C"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Mam prawo do wniesienia skargi do organu nadzorczego, którym jest  Prezes Urzędu Ochrony Danych Osobowych.</w:t>
      </w:r>
    </w:p>
    <w:p w14:paraId="7A4185FA" w14:textId="77777777" w:rsidR="00814A81" w:rsidRP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Źródłem pochodzenia moich danych jest Instytucja Zarządzająca RPO WŁ na lata 2014-2020. </w:t>
      </w:r>
    </w:p>
    <w:p w14:paraId="3EBDB84A" w14:textId="10F40A0F" w:rsidR="00814A81" w:rsidRDefault="00814A81" w:rsidP="00814A81">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Podanie danych jest warunkiem koniecznym otrzymania wsparcia, konsekwencją odmowy podania danych jest brak możliwości skorzystania ze wsparcia w ramach Projektu.</w:t>
      </w:r>
    </w:p>
    <w:p w14:paraId="7D329A77" w14:textId="75201E27" w:rsidR="00236EB3" w:rsidRPr="00236EB3" w:rsidRDefault="00236EB3" w:rsidP="00236EB3">
      <w:pPr>
        <w:pStyle w:val="Akapitzlist"/>
        <w:numPr>
          <w:ilvl w:val="0"/>
          <w:numId w:val="7"/>
        </w:numPr>
        <w:spacing w:after="0"/>
        <w:rPr>
          <w:rFonts w:ascii="Arial Narrow" w:eastAsia="Calibri" w:hAnsi="Arial Narrow" w:cs="Calibri"/>
          <w:color w:val="000000"/>
          <w:sz w:val="20"/>
          <w:szCs w:val="20"/>
          <w:lang w:eastAsia="pl-PL"/>
        </w:rPr>
      </w:pPr>
      <w:r w:rsidRPr="00236EB3">
        <w:rPr>
          <w:rFonts w:ascii="Arial Narrow" w:eastAsia="Calibri" w:hAnsi="Arial Narrow" w:cs="Calibri"/>
          <w:color w:val="000000"/>
          <w:sz w:val="20"/>
          <w:szCs w:val="20"/>
          <w:lang w:eastAsia="pl-PL"/>
        </w:rPr>
        <w:t>W terminie do 4 tygodni od zakończenia udziału w Projekcie przekażę Beneficjentowi dane dotyczące mojego statusu na rynku prac</w:t>
      </w:r>
      <w:r>
        <w:rPr>
          <w:rFonts w:ascii="Arial Narrow" w:eastAsia="Calibri" w:hAnsi="Arial Narrow" w:cs="Calibri"/>
          <w:color w:val="000000"/>
          <w:sz w:val="20"/>
          <w:szCs w:val="20"/>
          <w:lang w:eastAsia="pl-PL"/>
        </w:rPr>
        <w:t>y.</w:t>
      </w:r>
    </w:p>
    <w:p w14:paraId="0F53BB17" w14:textId="77777777" w:rsidR="00814A81" w:rsidRPr="00814A81" w:rsidRDefault="00814A81" w:rsidP="00236EB3">
      <w:pPr>
        <w:numPr>
          <w:ilvl w:val="0"/>
          <w:numId w:val="7"/>
        </w:numPr>
        <w:spacing w:after="0" w:line="240" w:lineRule="auto"/>
        <w:ind w:right="2"/>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Moje dane osobowe nie będą poddawane zautomatyzowanemu podejmowaniu decyzji oraz profilowania.</w:t>
      </w:r>
    </w:p>
    <w:tbl>
      <w:tblPr>
        <w:tblW w:w="9227" w:type="dxa"/>
        <w:tblInd w:w="2" w:type="dxa"/>
        <w:tblLayout w:type="fixed"/>
        <w:tblLook w:val="00A0" w:firstRow="1" w:lastRow="0" w:firstColumn="1" w:lastColumn="0" w:noHBand="0" w:noVBand="0"/>
      </w:tblPr>
      <w:tblGrid>
        <w:gridCol w:w="4255"/>
        <w:gridCol w:w="4972"/>
      </w:tblGrid>
      <w:tr w:rsidR="00814A81" w:rsidRPr="00814A81" w14:paraId="035F134E" w14:textId="77777777" w:rsidTr="00830880">
        <w:trPr>
          <w:trHeight w:val="511"/>
        </w:trPr>
        <w:tc>
          <w:tcPr>
            <w:tcW w:w="4255" w:type="dxa"/>
          </w:tcPr>
          <w:p w14:paraId="1A3D0A6B" w14:textId="77777777" w:rsidR="00814A81" w:rsidRPr="00814A81" w:rsidRDefault="00814A81" w:rsidP="00814A81">
            <w:pPr>
              <w:spacing w:after="0" w:line="240" w:lineRule="auto"/>
              <w:jc w:val="both"/>
              <w:rPr>
                <w:rFonts w:ascii="Arial Narrow" w:eastAsia="Calibri" w:hAnsi="Arial Narrow" w:cs="Calibri"/>
                <w:color w:val="000000"/>
                <w:sz w:val="20"/>
                <w:szCs w:val="20"/>
                <w:lang w:eastAsia="pl-PL"/>
              </w:rPr>
            </w:pPr>
          </w:p>
          <w:p w14:paraId="5E27EA6E" w14:textId="77777777" w:rsidR="00714E01" w:rsidRDefault="00714E01" w:rsidP="00814A81">
            <w:pPr>
              <w:spacing w:after="0" w:line="240" w:lineRule="auto"/>
              <w:jc w:val="both"/>
              <w:rPr>
                <w:rFonts w:ascii="Arial Narrow" w:eastAsia="Calibri" w:hAnsi="Arial Narrow" w:cs="Calibri"/>
                <w:color w:val="000000"/>
                <w:sz w:val="20"/>
                <w:szCs w:val="20"/>
                <w:lang w:eastAsia="pl-PL"/>
              </w:rPr>
            </w:pPr>
          </w:p>
          <w:p w14:paraId="4DB4C0AD" w14:textId="3642B6B2" w:rsidR="00714E01" w:rsidRDefault="00714E01" w:rsidP="00814A81">
            <w:pPr>
              <w:spacing w:after="0" w:line="240" w:lineRule="auto"/>
              <w:jc w:val="both"/>
              <w:rPr>
                <w:rFonts w:ascii="Arial Narrow" w:eastAsia="Calibri" w:hAnsi="Arial Narrow" w:cs="Calibri"/>
                <w:color w:val="000000"/>
                <w:sz w:val="20"/>
                <w:szCs w:val="20"/>
                <w:lang w:eastAsia="pl-PL"/>
              </w:rPr>
            </w:pPr>
          </w:p>
          <w:p w14:paraId="38678A6E" w14:textId="7736678A" w:rsidR="00714E01" w:rsidRDefault="00714E01" w:rsidP="00814A81">
            <w:pPr>
              <w:spacing w:after="0" w:line="240" w:lineRule="auto"/>
              <w:jc w:val="both"/>
              <w:rPr>
                <w:rFonts w:ascii="Arial Narrow" w:eastAsia="Calibri" w:hAnsi="Arial Narrow" w:cs="Calibri"/>
                <w:color w:val="000000"/>
                <w:sz w:val="20"/>
                <w:szCs w:val="20"/>
                <w:lang w:eastAsia="pl-PL"/>
              </w:rPr>
            </w:pPr>
          </w:p>
          <w:p w14:paraId="7D2F0134" w14:textId="0F4E33A3" w:rsidR="00714E01" w:rsidRDefault="00714E01" w:rsidP="00814A81">
            <w:pPr>
              <w:spacing w:after="0" w:line="240" w:lineRule="auto"/>
              <w:jc w:val="both"/>
              <w:rPr>
                <w:rFonts w:ascii="Arial Narrow" w:eastAsia="Calibri" w:hAnsi="Arial Narrow" w:cs="Calibri"/>
                <w:color w:val="000000"/>
                <w:sz w:val="20"/>
                <w:szCs w:val="20"/>
                <w:lang w:eastAsia="pl-PL"/>
              </w:rPr>
            </w:pPr>
          </w:p>
          <w:p w14:paraId="461F9E8D" w14:textId="77777777" w:rsidR="00714E01" w:rsidRDefault="00714E01" w:rsidP="00814A81">
            <w:pPr>
              <w:spacing w:after="0" w:line="240" w:lineRule="auto"/>
              <w:jc w:val="both"/>
              <w:rPr>
                <w:rFonts w:ascii="Arial Narrow" w:eastAsia="Calibri" w:hAnsi="Arial Narrow" w:cs="Calibri"/>
                <w:color w:val="000000"/>
                <w:sz w:val="20"/>
                <w:szCs w:val="20"/>
                <w:lang w:eastAsia="pl-PL"/>
              </w:rPr>
            </w:pPr>
          </w:p>
          <w:p w14:paraId="32C57307" w14:textId="3C596CEE" w:rsidR="00814A81" w:rsidRPr="00814A81" w:rsidRDefault="00814A81" w:rsidP="00814A81">
            <w:pPr>
              <w:spacing w:after="0" w:line="240" w:lineRule="auto"/>
              <w:jc w:val="both"/>
              <w:rPr>
                <w:rFonts w:ascii="Arial Narrow" w:eastAsia="Calibri" w:hAnsi="Arial Narrow" w:cs="Calibri"/>
                <w:color w:val="000000"/>
                <w:sz w:val="20"/>
                <w:szCs w:val="20"/>
                <w:lang w:eastAsia="pl-PL"/>
              </w:rPr>
            </w:pPr>
            <w:r w:rsidRPr="00814A81">
              <w:rPr>
                <w:rFonts w:ascii="Arial Narrow" w:eastAsia="Calibri" w:hAnsi="Arial Narrow" w:cs="Calibri"/>
                <w:color w:val="000000"/>
                <w:sz w:val="20"/>
                <w:szCs w:val="20"/>
                <w:lang w:eastAsia="pl-PL"/>
              </w:rPr>
              <w:t xml:space="preserve">……………………………………………… </w:t>
            </w:r>
          </w:p>
        </w:tc>
        <w:tc>
          <w:tcPr>
            <w:tcW w:w="4972" w:type="dxa"/>
          </w:tcPr>
          <w:p w14:paraId="5BDAAA4F" w14:textId="77777777" w:rsidR="00814A81" w:rsidRPr="00814A81" w:rsidRDefault="00814A81" w:rsidP="00814A81">
            <w:pPr>
              <w:spacing w:after="0" w:line="240" w:lineRule="auto"/>
              <w:ind w:left="295" w:hanging="11"/>
              <w:jc w:val="both"/>
              <w:rPr>
                <w:rFonts w:ascii="Arial Narrow" w:eastAsia="Calibri" w:hAnsi="Arial Narrow" w:cs="Calibri"/>
                <w:color w:val="000000"/>
                <w:sz w:val="20"/>
                <w:szCs w:val="20"/>
                <w:lang w:eastAsia="pl-PL"/>
              </w:rPr>
            </w:pPr>
          </w:p>
          <w:p w14:paraId="6C8B73C8" w14:textId="77777777" w:rsidR="00714E01" w:rsidRDefault="00714E01" w:rsidP="00814A81">
            <w:pPr>
              <w:spacing w:after="0" w:line="240" w:lineRule="auto"/>
              <w:ind w:left="295" w:hanging="11"/>
              <w:jc w:val="both"/>
              <w:rPr>
                <w:rFonts w:ascii="Arial Narrow" w:eastAsia="Calibri" w:hAnsi="Arial Narrow" w:cs="Calibri"/>
                <w:color w:val="000000"/>
                <w:sz w:val="20"/>
                <w:szCs w:val="20"/>
                <w:lang w:eastAsia="pl-PL"/>
              </w:rPr>
            </w:pPr>
          </w:p>
          <w:p w14:paraId="53887D7B" w14:textId="77777777" w:rsidR="00714E01" w:rsidRDefault="00714E01" w:rsidP="00814A81">
            <w:pPr>
              <w:spacing w:after="0" w:line="240" w:lineRule="auto"/>
              <w:ind w:left="295" w:hanging="11"/>
              <w:jc w:val="both"/>
              <w:rPr>
                <w:rFonts w:ascii="Arial Narrow" w:eastAsia="Calibri" w:hAnsi="Arial Narrow" w:cs="Calibri"/>
                <w:color w:val="000000"/>
                <w:sz w:val="20"/>
                <w:szCs w:val="20"/>
                <w:lang w:eastAsia="pl-PL"/>
              </w:rPr>
            </w:pPr>
          </w:p>
          <w:p w14:paraId="47FD6D2F" w14:textId="77777777" w:rsidR="00714E01" w:rsidRDefault="00714E01" w:rsidP="00814A81">
            <w:pPr>
              <w:spacing w:after="0" w:line="240" w:lineRule="auto"/>
              <w:ind w:left="295" w:hanging="11"/>
              <w:jc w:val="both"/>
              <w:rPr>
                <w:rFonts w:ascii="Arial Narrow" w:eastAsia="Calibri" w:hAnsi="Arial Narrow" w:cs="Calibri"/>
                <w:color w:val="000000"/>
                <w:sz w:val="20"/>
                <w:szCs w:val="20"/>
                <w:lang w:eastAsia="pl-PL"/>
              </w:rPr>
            </w:pPr>
          </w:p>
          <w:p w14:paraId="5A9DCA2F" w14:textId="77777777" w:rsidR="00714E01" w:rsidRDefault="00714E01" w:rsidP="00814A81">
            <w:pPr>
              <w:spacing w:after="0" w:line="240" w:lineRule="auto"/>
              <w:ind w:left="295" w:hanging="11"/>
              <w:jc w:val="both"/>
              <w:rPr>
                <w:rFonts w:ascii="Arial Narrow" w:eastAsia="Calibri" w:hAnsi="Arial Narrow" w:cs="Calibri"/>
                <w:color w:val="000000"/>
                <w:sz w:val="20"/>
                <w:szCs w:val="20"/>
                <w:lang w:eastAsia="pl-PL"/>
              </w:rPr>
            </w:pPr>
          </w:p>
          <w:p w14:paraId="403BA5B0" w14:textId="77777777" w:rsidR="00714E01" w:rsidRDefault="00714E01" w:rsidP="00814A81">
            <w:pPr>
              <w:spacing w:after="0" w:line="240" w:lineRule="auto"/>
              <w:ind w:left="295" w:hanging="11"/>
              <w:jc w:val="both"/>
              <w:rPr>
                <w:rFonts w:ascii="Arial Narrow" w:eastAsia="Calibri" w:hAnsi="Arial Narrow" w:cs="Calibri"/>
                <w:color w:val="000000"/>
                <w:sz w:val="20"/>
                <w:szCs w:val="20"/>
                <w:lang w:eastAsia="pl-PL"/>
              </w:rPr>
            </w:pPr>
          </w:p>
          <w:p w14:paraId="6EC47F93" w14:textId="72624D48" w:rsidR="00814A81" w:rsidRPr="00814A81" w:rsidRDefault="00814A81" w:rsidP="00814A81">
            <w:pPr>
              <w:spacing w:after="0" w:line="240" w:lineRule="auto"/>
              <w:ind w:left="295" w:hanging="11"/>
              <w:jc w:val="both"/>
              <w:rPr>
                <w:rFonts w:ascii="Arial Narrow" w:eastAsia="Calibri" w:hAnsi="Arial Narrow" w:cs="Calibri"/>
                <w:i/>
                <w:iCs/>
                <w:color w:val="000000"/>
                <w:sz w:val="20"/>
                <w:szCs w:val="20"/>
                <w:lang w:eastAsia="pl-PL"/>
              </w:rPr>
            </w:pPr>
            <w:r w:rsidRPr="00814A81">
              <w:rPr>
                <w:rFonts w:ascii="Arial Narrow" w:eastAsia="Calibri" w:hAnsi="Arial Narrow" w:cs="Calibri"/>
                <w:color w:val="000000"/>
                <w:sz w:val="20"/>
                <w:szCs w:val="20"/>
                <w:lang w:eastAsia="pl-PL"/>
              </w:rPr>
              <w:t>……………………………………………</w:t>
            </w:r>
          </w:p>
        </w:tc>
      </w:tr>
      <w:tr w:rsidR="00814A81" w:rsidRPr="00814A81" w14:paraId="205DB9B8" w14:textId="77777777" w:rsidTr="00830880">
        <w:trPr>
          <w:trHeight w:val="511"/>
        </w:trPr>
        <w:tc>
          <w:tcPr>
            <w:tcW w:w="4255" w:type="dxa"/>
          </w:tcPr>
          <w:p w14:paraId="71745633" w14:textId="77777777" w:rsidR="00814A81" w:rsidRPr="00814A81" w:rsidRDefault="00814A81" w:rsidP="00814A81">
            <w:pPr>
              <w:spacing w:after="0" w:line="240" w:lineRule="auto"/>
              <w:jc w:val="both"/>
              <w:rPr>
                <w:rFonts w:ascii="Arial Narrow" w:eastAsia="Calibri" w:hAnsi="Arial Narrow" w:cs="Calibri"/>
                <w:i/>
                <w:iCs/>
                <w:color w:val="000000"/>
                <w:sz w:val="20"/>
                <w:szCs w:val="20"/>
                <w:lang w:eastAsia="pl-PL"/>
              </w:rPr>
            </w:pPr>
            <w:r w:rsidRPr="00814A81">
              <w:rPr>
                <w:rFonts w:ascii="Arial Narrow" w:eastAsia="Calibri" w:hAnsi="Arial Narrow" w:cs="Calibri"/>
                <w:i/>
                <w:iCs/>
                <w:color w:val="000000"/>
                <w:sz w:val="20"/>
                <w:szCs w:val="20"/>
                <w:lang w:eastAsia="pl-PL"/>
              </w:rPr>
              <w:t>MIEJSCOWOŚĆ I DATA</w:t>
            </w:r>
          </w:p>
        </w:tc>
        <w:tc>
          <w:tcPr>
            <w:tcW w:w="4972" w:type="dxa"/>
          </w:tcPr>
          <w:p w14:paraId="171BCB94" w14:textId="77777777" w:rsidR="00814A81" w:rsidRPr="00814A81" w:rsidRDefault="00814A81" w:rsidP="00814A81">
            <w:pPr>
              <w:spacing w:after="0" w:line="240" w:lineRule="auto"/>
              <w:ind w:left="295" w:hanging="11"/>
              <w:jc w:val="both"/>
              <w:rPr>
                <w:rFonts w:ascii="Arial Narrow" w:eastAsia="Calibri" w:hAnsi="Arial Narrow" w:cs="Calibri"/>
                <w:color w:val="000000"/>
                <w:sz w:val="20"/>
                <w:szCs w:val="20"/>
                <w:lang w:eastAsia="pl-PL"/>
              </w:rPr>
            </w:pPr>
            <w:r w:rsidRPr="00814A81">
              <w:rPr>
                <w:rFonts w:ascii="Arial Narrow" w:eastAsia="Calibri" w:hAnsi="Arial Narrow" w:cs="Calibri"/>
                <w:i/>
                <w:iCs/>
                <w:color w:val="000000"/>
                <w:sz w:val="20"/>
                <w:szCs w:val="20"/>
                <w:lang w:eastAsia="pl-PL"/>
              </w:rPr>
              <w:t>CZYTELNY PODPIS UCZESTNIKA PROJEKTU</w:t>
            </w:r>
          </w:p>
        </w:tc>
      </w:tr>
    </w:tbl>
    <w:p w14:paraId="46AA9039" w14:textId="77777777" w:rsidR="00342F8C" w:rsidRPr="00F208D0" w:rsidRDefault="00342F8C" w:rsidP="004D0FF8"/>
    <w:sectPr w:rsidR="00342F8C" w:rsidRPr="00F208D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22C4" w14:textId="77777777" w:rsidR="0065561B" w:rsidRDefault="0065561B" w:rsidP="0065561B">
      <w:pPr>
        <w:spacing w:after="0" w:line="240" w:lineRule="auto"/>
      </w:pPr>
      <w:r>
        <w:separator/>
      </w:r>
    </w:p>
  </w:endnote>
  <w:endnote w:type="continuationSeparator" w:id="0">
    <w:p w14:paraId="4CA2C8C5" w14:textId="77777777" w:rsidR="0065561B" w:rsidRDefault="0065561B" w:rsidP="0065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BC662" w14:textId="77777777" w:rsidR="0065561B" w:rsidRDefault="0065561B" w:rsidP="0065561B">
      <w:pPr>
        <w:spacing w:after="0" w:line="240" w:lineRule="auto"/>
      </w:pPr>
      <w:r>
        <w:separator/>
      </w:r>
    </w:p>
  </w:footnote>
  <w:footnote w:type="continuationSeparator" w:id="0">
    <w:p w14:paraId="7C9B1CC5" w14:textId="77777777" w:rsidR="0065561B" w:rsidRDefault="0065561B" w:rsidP="0065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2EA1" w14:textId="77777777" w:rsidR="0065561B" w:rsidRDefault="0065561B">
    <w:pPr>
      <w:pStyle w:val="Nagwek"/>
    </w:pPr>
    <w:r>
      <w:rPr>
        <w:noProof/>
      </w:rPr>
      <w:drawing>
        <wp:inline distT="0" distB="0" distL="0" distR="0" wp14:anchorId="54EB3BE4" wp14:editId="5F65753D">
          <wp:extent cx="5760720" cy="622827"/>
          <wp:effectExtent l="0" t="0" r="0" b="6350"/>
          <wp:docPr id="19" name="Obraz 19"/>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28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F9BC400E"/>
    <w:name w:val="WW8Num5"/>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i w:val="0"/>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21"/>
    <w:multiLevelType w:val="multilevel"/>
    <w:tmpl w:val="7DEC56CC"/>
    <w:name w:val="WW8Num34"/>
    <w:lvl w:ilvl="0">
      <w:start w:val="1"/>
      <w:numFmt w:val="decimal"/>
      <w:lvlText w:val="%1."/>
      <w:lvlJc w:val="left"/>
      <w:pPr>
        <w:tabs>
          <w:tab w:val="num" w:pos="720"/>
        </w:tabs>
        <w:ind w:left="360" w:hanging="360"/>
      </w:pPr>
      <w:rPr>
        <w:rFonts w:cs="Times New Roman"/>
        <w:color w:val="auto"/>
      </w:rPr>
    </w:lvl>
    <w:lvl w:ilvl="1">
      <w:start w:val="1"/>
      <w:numFmt w:val="decimal"/>
      <w:lvlText w:val="%2)"/>
      <w:lvlJc w:val="left"/>
      <w:pPr>
        <w:tabs>
          <w:tab w:val="num" w:pos="720"/>
        </w:tabs>
        <w:ind w:left="720" w:hanging="360"/>
      </w:pPr>
      <w:rPr>
        <w:rFonts w:cs="Times New Roman"/>
        <w:i w:val="0"/>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70E270DD"/>
    <w:multiLevelType w:val="multilevel"/>
    <w:tmpl w:val="8938B07A"/>
    <w:name w:val="WW8Num52"/>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1B"/>
    <w:rsid w:val="000060C6"/>
    <w:rsid w:val="000B01D6"/>
    <w:rsid w:val="00162523"/>
    <w:rsid w:val="00236EB3"/>
    <w:rsid w:val="002D3D15"/>
    <w:rsid w:val="00342F8C"/>
    <w:rsid w:val="00470B65"/>
    <w:rsid w:val="004D0FF8"/>
    <w:rsid w:val="004E3D76"/>
    <w:rsid w:val="00504A21"/>
    <w:rsid w:val="005A0606"/>
    <w:rsid w:val="0065561B"/>
    <w:rsid w:val="00714E01"/>
    <w:rsid w:val="00814A81"/>
    <w:rsid w:val="00A26FDA"/>
    <w:rsid w:val="00B71B7B"/>
    <w:rsid w:val="00BD32E8"/>
    <w:rsid w:val="00C738ED"/>
    <w:rsid w:val="00CA6074"/>
    <w:rsid w:val="00D7796E"/>
    <w:rsid w:val="00DA1FD7"/>
    <w:rsid w:val="00DF04FD"/>
    <w:rsid w:val="00EF1C34"/>
    <w:rsid w:val="00F208D0"/>
    <w:rsid w:val="00FD322E"/>
    <w:rsid w:val="00FE5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4CD7"/>
  <w15:chartTrackingRefBased/>
  <w15:docId w15:val="{9C8C1EF1-AFE5-44F7-8BC1-24AB4D39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56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561B"/>
  </w:style>
  <w:style w:type="paragraph" w:styleId="Stopka">
    <w:name w:val="footer"/>
    <w:basedOn w:val="Normalny"/>
    <w:link w:val="StopkaZnak"/>
    <w:uiPriority w:val="99"/>
    <w:unhideWhenUsed/>
    <w:rsid w:val="006556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561B"/>
  </w:style>
  <w:style w:type="paragraph" w:styleId="Tekstprzypisudolnego">
    <w:name w:val="footnote text"/>
    <w:basedOn w:val="Normalny"/>
    <w:link w:val="TekstprzypisudolnegoZnak"/>
    <w:uiPriority w:val="99"/>
    <w:semiHidden/>
    <w:unhideWhenUsed/>
    <w:rsid w:val="00814A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4A81"/>
    <w:rPr>
      <w:sz w:val="20"/>
      <w:szCs w:val="20"/>
    </w:rPr>
  </w:style>
  <w:style w:type="paragraph" w:styleId="Akapitzlist">
    <w:name w:val="List Paragraph"/>
    <w:basedOn w:val="Normalny"/>
    <w:uiPriority w:val="34"/>
    <w:qFormat/>
    <w:rsid w:val="00236EB3"/>
    <w:pPr>
      <w:ind w:left="720"/>
      <w:contextualSpacing/>
    </w:pPr>
  </w:style>
  <w:style w:type="paragraph" w:styleId="Tekstdymka">
    <w:name w:val="Balloon Text"/>
    <w:basedOn w:val="Normalny"/>
    <w:link w:val="TekstdymkaZnak"/>
    <w:uiPriority w:val="99"/>
    <w:semiHidden/>
    <w:unhideWhenUsed/>
    <w:rsid w:val="001625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2523"/>
    <w:rPr>
      <w:rFonts w:ascii="Segoe UI" w:hAnsi="Segoe UI" w:cs="Segoe UI"/>
      <w:sz w:val="18"/>
      <w:szCs w:val="18"/>
    </w:rPr>
  </w:style>
  <w:style w:type="character" w:styleId="Odwoaniedokomentarza">
    <w:name w:val="annotation reference"/>
    <w:basedOn w:val="Domylnaczcionkaakapitu"/>
    <w:uiPriority w:val="99"/>
    <w:semiHidden/>
    <w:unhideWhenUsed/>
    <w:rsid w:val="00162523"/>
    <w:rPr>
      <w:sz w:val="16"/>
      <w:szCs w:val="16"/>
    </w:rPr>
  </w:style>
  <w:style w:type="paragraph" w:styleId="Tekstkomentarza">
    <w:name w:val="annotation text"/>
    <w:basedOn w:val="Normalny"/>
    <w:link w:val="TekstkomentarzaZnak"/>
    <w:uiPriority w:val="99"/>
    <w:semiHidden/>
    <w:unhideWhenUsed/>
    <w:rsid w:val="001625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523"/>
    <w:rPr>
      <w:sz w:val="20"/>
      <w:szCs w:val="20"/>
    </w:rPr>
  </w:style>
  <w:style w:type="paragraph" w:styleId="Tematkomentarza">
    <w:name w:val="annotation subject"/>
    <w:basedOn w:val="Tekstkomentarza"/>
    <w:next w:val="Tekstkomentarza"/>
    <w:link w:val="TematkomentarzaZnak"/>
    <w:uiPriority w:val="99"/>
    <w:semiHidden/>
    <w:unhideWhenUsed/>
    <w:rsid w:val="00162523"/>
    <w:rPr>
      <w:b/>
      <w:bCs/>
    </w:rPr>
  </w:style>
  <w:style w:type="character" w:customStyle="1" w:styleId="TematkomentarzaZnak">
    <w:name w:val="Temat komentarza Znak"/>
    <w:basedOn w:val="TekstkomentarzaZnak"/>
    <w:link w:val="Tematkomentarza"/>
    <w:uiPriority w:val="99"/>
    <w:semiHidden/>
    <w:rsid w:val="00162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ryter@o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81AF6-E09E-43ED-99BD-79E7DD7B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1024</Words>
  <Characters>6146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Ornaf</dc:creator>
  <cp:keywords/>
  <dc:description/>
  <cp:lastModifiedBy>Karolina Stolarczyk</cp:lastModifiedBy>
  <cp:revision>4</cp:revision>
  <dcterms:created xsi:type="dcterms:W3CDTF">2020-02-17T05:56:00Z</dcterms:created>
  <dcterms:modified xsi:type="dcterms:W3CDTF">2020-02-17T09:38:00Z</dcterms:modified>
</cp:coreProperties>
</file>