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C2CD" w14:textId="4B049E42" w:rsidR="000F0FA8" w:rsidRPr="000F0FA8" w:rsidRDefault="000F0FA8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ajorHAnsi" w:eastAsia="Arial" w:hAnsiTheme="majorHAnsi" w:cs="Arial"/>
          <w:b/>
          <w:color w:val="000000"/>
          <w:sz w:val="24"/>
          <w:szCs w:val="24"/>
        </w:rPr>
      </w:pPr>
      <w:r w:rsidRPr="000F0FA8">
        <w:rPr>
          <w:rFonts w:asciiTheme="majorHAnsi" w:eastAsia="Arial" w:hAnsiTheme="majorHAnsi" w:cs="Arial"/>
          <w:b/>
          <w:color w:val="000000"/>
          <w:sz w:val="24"/>
          <w:szCs w:val="24"/>
        </w:rPr>
        <w:t>Regulamin rekrutacji i udziału w projekcie pn. „</w:t>
      </w:r>
      <w:r w:rsidR="004D6BB9">
        <w:rPr>
          <w:rFonts w:asciiTheme="majorHAnsi" w:eastAsia="Arial" w:hAnsiTheme="majorHAnsi" w:cs="Arial"/>
          <w:b/>
          <w:color w:val="000000"/>
          <w:sz w:val="24"/>
          <w:szCs w:val="24"/>
        </w:rPr>
        <w:t>Przepis na Zdrowie</w:t>
      </w:r>
      <w:r w:rsidRPr="000F0FA8">
        <w:rPr>
          <w:rFonts w:asciiTheme="majorHAnsi" w:eastAsia="Arial" w:hAnsiTheme="majorHAnsi" w:cs="Arial"/>
          <w:b/>
          <w:color w:val="000000"/>
          <w:sz w:val="24"/>
          <w:szCs w:val="24"/>
        </w:rPr>
        <w:t>”</w:t>
      </w:r>
      <w:r w:rsidR="00DA2460">
        <w:rPr>
          <w:rFonts w:asciiTheme="majorHAnsi" w:eastAsia="Arial" w:hAnsiTheme="majorHAnsi" w:cs="Arial"/>
          <w:b/>
          <w:color w:val="000000"/>
          <w:sz w:val="24"/>
          <w:szCs w:val="24"/>
        </w:rPr>
        <w:t xml:space="preserve"> </w:t>
      </w:r>
    </w:p>
    <w:p w14:paraId="29FF2B69" w14:textId="77777777" w:rsidR="000F0FA8" w:rsidRDefault="000F0FA8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</w:p>
    <w:p w14:paraId="3D311537" w14:textId="304681C2" w:rsidR="00981C66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obowiązujący w projekcie pn. „</w:t>
      </w:r>
      <w:r w:rsidR="004D6BB9">
        <w:rPr>
          <w:b/>
          <w:color w:val="000000"/>
        </w:rPr>
        <w:t>Przepis na Zdrowie</w:t>
      </w:r>
      <w:r>
        <w:rPr>
          <w:b/>
          <w:color w:val="000000"/>
        </w:rPr>
        <w:t>” real</w:t>
      </w:r>
      <w:r w:rsidR="00867732">
        <w:rPr>
          <w:b/>
          <w:color w:val="000000"/>
        </w:rPr>
        <w:t xml:space="preserve">izowanym w ramach </w:t>
      </w:r>
      <w:bookmarkStart w:id="0" w:name="_Hlk25296846"/>
      <w:r w:rsidR="00867732">
        <w:rPr>
          <w:b/>
          <w:color w:val="000000"/>
        </w:rPr>
        <w:t>Regionalnego P</w:t>
      </w:r>
      <w:r>
        <w:rPr>
          <w:b/>
          <w:color w:val="000000"/>
        </w:rPr>
        <w:t>rogramu Operacyjnego Województwa</w:t>
      </w:r>
      <w:r w:rsidR="00610ECA">
        <w:rPr>
          <w:b/>
          <w:color w:val="000000"/>
        </w:rPr>
        <w:t xml:space="preserve"> </w:t>
      </w:r>
      <w:r>
        <w:rPr>
          <w:b/>
          <w:color w:val="000000"/>
        </w:rPr>
        <w:t xml:space="preserve">Łódzkiego na lata 2014 - 2020 (dalej RPO WŁ 2014-2020) współfinansowanym z Europejskiego Funduszu Społecznego (dalej EFS), Oś: X </w:t>
      </w:r>
      <w:r w:rsidR="004D6BB9">
        <w:rPr>
          <w:b/>
          <w:color w:val="000000"/>
        </w:rPr>
        <w:t>Adaptacyjność pracowników i przedsiębiorstw w regionie</w:t>
      </w:r>
      <w:r>
        <w:rPr>
          <w:b/>
          <w:color w:val="000000"/>
        </w:rPr>
        <w:t>;  Działanie: X.</w:t>
      </w:r>
      <w:r w:rsidR="003D350D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="003D350D">
        <w:rPr>
          <w:b/>
          <w:color w:val="000000"/>
        </w:rPr>
        <w:t>Ochrona utrzymanie i przywrócenie zdrowia</w:t>
      </w:r>
      <w:r>
        <w:rPr>
          <w:b/>
          <w:color w:val="000000"/>
        </w:rPr>
        <w:t>; Poddziałanie: X.</w:t>
      </w:r>
      <w:r w:rsidR="003D350D">
        <w:rPr>
          <w:b/>
          <w:color w:val="000000"/>
        </w:rPr>
        <w:t>3</w:t>
      </w:r>
      <w:r>
        <w:rPr>
          <w:b/>
          <w:color w:val="000000"/>
        </w:rPr>
        <w:t>.</w:t>
      </w:r>
      <w:r w:rsidR="003D350D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="003D350D">
        <w:rPr>
          <w:b/>
          <w:color w:val="000000"/>
        </w:rPr>
        <w:t>Programy z uwzględnieniem rehabilitacji medycznej ułatwiające powroty do pracy oraz umożliwiające wydłużenie aktywności zawodowej</w:t>
      </w:r>
      <w:r w:rsidR="007F18A7">
        <w:rPr>
          <w:b/>
          <w:color w:val="000000"/>
        </w:rPr>
        <w:t>.</w:t>
      </w:r>
      <w:r w:rsidR="00390E3C">
        <w:rPr>
          <w:b/>
          <w:color w:val="000000"/>
        </w:rPr>
        <w:t xml:space="preserve"> </w:t>
      </w:r>
    </w:p>
    <w:bookmarkEnd w:id="0"/>
    <w:p w14:paraId="1F07B00E" w14:textId="77777777" w:rsidR="00981C66" w:rsidRDefault="00981C66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4F9D119" w14:textId="77777777" w:rsidR="00981C66" w:rsidRPr="003D4A0C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  <w:r w:rsidRPr="003D4A0C">
        <w:rPr>
          <w:b/>
          <w:bCs/>
          <w:color w:val="000000"/>
        </w:rPr>
        <w:t>§ 1</w:t>
      </w:r>
    </w:p>
    <w:p w14:paraId="70D90E78" w14:textId="02AD8F5F" w:rsidR="00AE75DC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Informacje ogólne</w:t>
      </w:r>
    </w:p>
    <w:p w14:paraId="5761EFB9" w14:textId="77777777" w:rsidR="000C0CDF" w:rsidRDefault="000C0CDF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</w:p>
    <w:p w14:paraId="5AD2E7AF" w14:textId="7AFFEBAA" w:rsidR="003C6D4D" w:rsidRDefault="00581E92" w:rsidP="008F54B5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</w:rPr>
      </w:pPr>
      <w:r w:rsidRPr="00C663C9">
        <w:rPr>
          <w:rFonts w:asciiTheme="majorHAnsi" w:hAnsiTheme="majorHAnsi" w:cs="Arial"/>
          <w:color w:val="000000"/>
        </w:rPr>
        <w:t xml:space="preserve">Regulamin rekrutacji określa warunki rekrutacji </w:t>
      </w:r>
      <w:r w:rsidR="00C35559">
        <w:rPr>
          <w:rFonts w:asciiTheme="majorHAnsi" w:hAnsiTheme="majorHAnsi" w:cs="Arial"/>
          <w:color w:val="000000"/>
        </w:rPr>
        <w:t>K</w:t>
      </w:r>
      <w:r w:rsidRPr="00C663C9">
        <w:rPr>
          <w:rFonts w:asciiTheme="majorHAnsi" w:hAnsiTheme="majorHAnsi" w:cs="Arial"/>
          <w:color w:val="000000"/>
        </w:rPr>
        <w:t>andydat</w:t>
      </w:r>
      <w:r w:rsidR="00807FD8">
        <w:rPr>
          <w:rFonts w:asciiTheme="majorHAnsi" w:hAnsiTheme="majorHAnsi" w:cs="Arial"/>
          <w:color w:val="000000"/>
        </w:rPr>
        <w:t>a</w:t>
      </w:r>
      <w:r w:rsidRPr="00C663C9">
        <w:rPr>
          <w:rFonts w:asciiTheme="majorHAnsi" w:hAnsiTheme="majorHAnsi" w:cs="Arial"/>
          <w:color w:val="000000"/>
        </w:rPr>
        <w:t>/</w:t>
      </w:r>
      <w:r w:rsidR="00C35559">
        <w:rPr>
          <w:rFonts w:asciiTheme="majorHAnsi" w:hAnsiTheme="majorHAnsi" w:cs="Arial"/>
          <w:color w:val="000000"/>
        </w:rPr>
        <w:t>K</w:t>
      </w:r>
      <w:r w:rsidRPr="00C663C9">
        <w:rPr>
          <w:rFonts w:asciiTheme="majorHAnsi" w:hAnsiTheme="majorHAnsi" w:cs="Arial"/>
          <w:color w:val="000000"/>
        </w:rPr>
        <w:t>andydat</w:t>
      </w:r>
      <w:r w:rsidR="00807FD8">
        <w:rPr>
          <w:rFonts w:asciiTheme="majorHAnsi" w:hAnsiTheme="majorHAnsi" w:cs="Arial"/>
          <w:color w:val="000000"/>
        </w:rPr>
        <w:t>ki</w:t>
      </w:r>
      <w:r w:rsidRPr="00C663C9">
        <w:rPr>
          <w:rFonts w:asciiTheme="majorHAnsi" w:hAnsiTheme="majorHAnsi" w:cs="Arial"/>
          <w:color w:val="000000"/>
        </w:rPr>
        <w:t xml:space="preserve"> do projektu „</w:t>
      </w:r>
      <w:r w:rsidR="00890D4B">
        <w:rPr>
          <w:rFonts w:asciiTheme="majorHAnsi" w:hAnsiTheme="majorHAnsi" w:cs="Arial"/>
          <w:color w:val="000000"/>
        </w:rPr>
        <w:t>Przepis na Zdrowie</w:t>
      </w:r>
      <w:r w:rsidRPr="00C663C9">
        <w:rPr>
          <w:rFonts w:asciiTheme="majorHAnsi" w:hAnsiTheme="majorHAnsi" w:cs="Arial"/>
          <w:color w:val="000000"/>
        </w:rPr>
        <w:t xml:space="preserve">”. </w:t>
      </w:r>
    </w:p>
    <w:p w14:paraId="7C36324B" w14:textId="77777777" w:rsidR="003C6D4D" w:rsidRPr="00CA334C" w:rsidRDefault="002069B5" w:rsidP="008F54B5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</w:rPr>
      </w:pPr>
      <w:r w:rsidRPr="00CA334C">
        <w:rPr>
          <w:rFonts w:asciiTheme="majorHAnsi" w:hAnsiTheme="majorHAnsi" w:cs="Arial"/>
          <w:color w:val="000000"/>
        </w:rPr>
        <w:t xml:space="preserve">Projekt jest realizowany zgodnie z regulaminem konkursu dla Poddziałania </w:t>
      </w:r>
      <w:r w:rsidR="00890D4B" w:rsidRPr="00CA334C">
        <w:rPr>
          <w:rFonts w:asciiTheme="majorHAnsi" w:hAnsiTheme="majorHAnsi" w:cs="Arial"/>
          <w:color w:val="000000"/>
        </w:rPr>
        <w:t>10</w:t>
      </w:r>
      <w:r w:rsidRPr="00CA334C">
        <w:rPr>
          <w:rFonts w:asciiTheme="majorHAnsi" w:hAnsiTheme="majorHAnsi" w:cs="Arial"/>
          <w:color w:val="000000"/>
        </w:rPr>
        <w:t>.</w:t>
      </w:r>
      <w:r w:rsidR="00890D4B" w:rsidRPr="00CA334C">
        <w:rPr>
          <w:rFonts w:asciiTheme="majorHAnsi" w:hAnsiTheme="majorHAnsi" w:cs="Arial"/>
          <w:color w:val="000000"/>
        </w:rPr>
        <w:t>3</w:t>
      </w:r>
      <w:r w:rsidRPr="00CA334C">
        <w:rPr>
          <w:rFonts w:asciiTheme="majorHAnsi" w:hAnsiTheme="majorHAnsi" w:cs="Arial"/>
          <w:color w:val="000000"/>
        </w:rPr>
        <w:t>.</w:t>
      </w:r>
      <w:r w:rsidR="00890D4B" w:rsidRPr="00CA334C">
        <w:rPr>
          <w:rFonts w:asciiTheme="majorHAnsi" w:hAnsiTheme="majorHAnsi" w:cs="Arial"/>
          <w:color w:val="000000"/>
        </w:rPr>
        <w:t>1</w:t>
      </w:r>
      <w:r w:rsidRPr="00CA334C">
        <w:rPr>
          <w:rFonts w:asciiTheme="majorHAnsi" w:hAnsiTheme="majorHAnsi" w:cs="Arial"/>
          <w:color w:val="000000"/>
        </w:rPr>
        <w:t xml:space="preserve"> (konkurs nr </w:t>
      </w:r>
      <w:r w:rsidR="00890D4B" w:rsidRPr="00CA334C">
        <w:rPr>
          <w:rFonts w:asciiTheme="majorHAnsi" w:hAnsiTheme="majorHAnsi" w:cstheme="majorHAnsi"/>
        </w:rPr>
        <w:t>RPLD.10.03.01-IZ.00-10-001/18</w:t>
      </w:r>
      <w:r w:rsidRPr="00CA334C">
        <w:rPr>
          <w:rFonts w:asciiTheme="majorHAnsi" w:hAnsiTheme="majorHAnsi" w:cs="Arial"/>
          <w:color w:val="000000"/>
        </w:rPr>
        <w:t xml:space="preserve">). </w:t>
      </w:r>
    </w:p>
    <w:p w14:paraId="5E89CD1A" w14:textId="77777777" w:rsidR="003C6D4D" w:rsidRPr="00CA334C" w:rsidRDefault="00581E92" w:rsidP="008F54B5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</w:rPr>
      </w:pPr>
      <w:r w:rsidRPr="00CA334C">
        <w:rPr>
          <w:rFonts w:asciiTheme="majorHAnsi" w:hAnsiTheme="majorHAnsi" w:cs="Arial"/>
          <w:color w:val="000000"/>
        </w:rPr>
        <w:t xml:space="preserve">Projekt jest współfinansowany przez Unię Europejską w ramach Europejskiego Funduszu Społecznego. </w:t>
      </w:r>
    </w:p>
    <w:p w14:paraId="4B2593C5" w14:textId="495A379F" w:rsidR="003C6D4D" w:rsidRPr="00CA334C" w:rsidRDefault="002069B5" w:rsidP="008F54B5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</w:rPr>
      </w:pPr>
      <w:r w:rsidRPr="00CA334C">
        <w:rPr>
          <w:rFonts w:asciiTheme="majorHAnsi" w:hAnsiTheme="majorHAnsi" w:cs="Arial"/>
          <w:color w:val="000000"/>
        </w:rPr>
        <w:t>Projekt</w:t>
      </w:r>
      <w:r w:rsidR="003C6D4D" w:rsidRPr="00CA334C">
        <w:rPr>
          <w:rFonts w:asciiTheme="majorHAnsi" w:hAnsiTheme="majorHAnsi" w:cs="Arial"/>
          <w:color w:val="000000"/>
        </w:rPr>
        <w:t> </w:t>
      </w:r>
      <w:r w:rsidRPr="00CA334C">
        <w:rPr>
          <w:rFonts w:asciiTheme="majorHAnsi" w:hAnsiTheme="majorHAnsi" w:cs="Arial"/>
          <w:color w:val="000000"/>
        </w:rPr>
        <w:t>„</w:t>
      </w:r>
      <w:r w:rsidR="003C6D4D" w:rsidRPr="00CA334C">
        <w:rPr>
          <w:rFonts w:asciiTheme="majorHAnsi" w:hAnsiTheme="majorHAnsi" w:cs="Arial"/>
          <w:color w:val="000000"/>
        </w:rPr>
        <w:t>Przepis na Zdrowie</w:t>
      </w:r>
      <w:r w:rsidRPr="00CA334C">
        <w:rPr>
          <w:rFonts w:asciiTheme="majorHAnsi" w:hAnsiTheme="majorHAnsi" w:cs="Arial"/>
          <w:color w:val="000000"/>
        </w:rPr>
        <w:t>”</w:t>
      </w:r>
      <w:r w:rsidR="003C6D4D" w:rsidRPr="00CA334C">
        <w:rPr>
          <w:rFonts w:asciiTheme="majorHAnsi" w:hAnsiTheme="majorHAnsi" w:cs="Arial"/>
          <w:color w:val="000000"/>
        </w:rPr>
        <w:t> </w:t>
      </w:r>
      <w:r w:rsidRPr="00CA334C">
        <w:rPr>
          <w:rFonts w:asciiTheme="majorHAnsi" w:hAnsiTheme="majorHAnsi" w:cs="Arial"/>
          <w:color w:val="000000"/>
        </w:rPr>
        <w:t>realizowany</w:t>
      </w:r>
      <w:r w:rsidR="003C6D4D" w:rsidRPr="00CA334C">
        <w:rPr>
          <w:rFonts w:asciiTheme="majorHAnsi" w:hAnsiTheme="majorHAnsi" w:cs="Arial"/>
          <w:color w:val="000000"/>
        </w:rPr>
        <w:t> </w:t>
      </w:r>
      <w:r w:rsidRPr="00CA334C">
        <w:rPr>
          <w:rFonts w:asciiTheme="majorHAnsi" w:hAnsiTheme="majorHAnsi" w:cs="Arial"/>
          <w:color w:val="000000"/>
        </w:rPr>
        <w:t>jest</w:t>
      </w:r>
      <w:r w:rsidR="003C6D4D" w:rsidRPr="00CA334C">
        <w:rPr>
          <w:rFonts w:asciiTheme="majorHAnsi" w:hAnsiTheme="majorHAnsi" w:cs="Arial"/>
          <w:color w:val="000000"/>
        </w:rPr>
        <w:t> </w:t>
      </w:r>
      <w:r w:rsidRPr="00CA334C">
        <w:rPr>
          <w:rFonts w:asciiTheme="majorHAnsi" w:hAnsiTheme="majorHAnsi" w:cs="Arial"/>
          <w:color w:val="000000"/>
        </w:rPr>
        <w:t>przez</w:t>
      </w:r>
      <w:r w:rsidR="003C6D4D" w:rsidRPr="00CA334C">
        <w:rPr>
          <w:rFonts w:asciiTheme="majorHAnsi" w:hAnsiTheme="majorHAnsi" w:cs="Arial"/>
          <w:color w:val="000000"/>
        </w:rPr>
        <w:t> </w:t>
      </w:r>
      <w:r w:rsidRPr="00CA334C">
        <w:rPr>
          <w:rFonts w:asciiTheme="majorHAnsi" w:hAnsiTheme="majorHAnsi" w:cs="Arial"/>
          <w:color w:val="000000"/>
        </w:rPr>
        <w:t>HRP</w:t>
      </w:r>
      <w:r w:rsidR="003C6D4D" w:rsidRPr="00CA334C">
        <w:rPr>
          <w:rFonts w:asciiTheme="majorHAnsi" w:hAnsiTheme="majorHAnsi" w:cs="Arial"/>
          <w:color w:val="000000"/>
        </w:rPr>
        <w:t> </w:t>
      </w:r>
      <w:r w:rsidRPr="00CA334C">
        <w:rPr>
          <w:rFonts w:asciiTheme="majorHAnsi" w:hAnsiTheme="majorHAnsi" w:cs="Arial"/>
          <w:color w:val="000000"/>
        </w:rPr>
        <w:t>Care</w:t>
      </w:r>
      <w:r w:rsidR="003C6D4D" w:rsidRPr="00CA334C">
        <w:rPr>
          <w:rFonts w:asciiTheme="majorHAnsi" w:hAnsiTheme="majorHAnsi" w:cs="Arial"/>
          <w:color w:val="000000"/>
        </w:rPr>
        <w:t> </w:t>
      </w:r>
      <w:r w:rsidRPr="00CA334C">
        <w:rPr>
          <w:rFonts w:asciiTheme="majorHAnsi" w:hAnsiTheme="majorHAnsi" w:cs="Arial"/>
          <w:color w:val="000000"/>
        </w:rPr>
        <w:t>Sp.</w:t>
      </w:r>
      <w:r w:rsidR="003C6D4D" w:rsidRPr="00CA334C">
        <w:rPr>
          <w:rFonts w:asciiTheme="majorHAnsi" w:hAnsiTheme="majorHAnsi" w:cs="Arial"/>
          <w:color w:val="000000"/>
        </w:rPr>
        <w:t> </w:t>
      </w:r>
      <w:r w:rsidRPr="00CA334C">
        <w:rPr>
          <w:rFonts w:asciiTheme="majorHAnsi" w:hAnsiTheme="majorHAnsi" w:cs="Arial"/>
          <w:color w:val="000000"/>
        </w:rPr>
        <w:t>z</w:t>
      </w:r>
      <w:r w:rsidR="003C6D4D" w:rsidRPr="00CA334C">
        <w:rPr>
          <w:rFonts w:asciiTheme="majorHAnsi" w:hAnsiTheme="majorHAnsi" w:cs="Arial"/>
          <w:color w:val="000000"/>
        </w:rPr>
        <w:t> </w:t>
      </w:r>
      <w:r w:rsidRPr="00CA334C">
        <w:rPr>
          <w:rFonts w:asciiTheme="majorHAnsi" w:hAnsiTheme="majorHAnsi" w:cs="Arial"/>
          <w:color w:val="000000"/>
        </w:rPr>
        <w:t>o.o. w partnerstwie z Miast</w:t>
      </w:r>
      <w:r w:rsidR="001E6D0F">
        <w:rPr>
          <w:rFonts w:asciiTheme="majorHAnsi" w:hAnsiTheme="majorHAnsi" w:cs="Arial"/>
          <w:color w:val="000000"/>
        </w:rPr>
        <w:t>em</w:t>
      </w:r>
      <w:r w:rsidRPr="00CA334C">
        <w:rPr>
          <w:rFonts w:asciiTheme="majorHAnsi" w:hAnsiTheme="majorHAnsi" w:cs="Arial"/>
          <w:color w:val="000000"/>
        </w:rPr>
        <w:t xml:space="preserve"> Ł</w:t>
      </w:r>
      <w:bookmarkStart w:id="1" w:name="_gjdgxs" w:colFirst="0" w:colLast="0"/>
      <w:bookmarkEnd w:id="1"/>
      <w:r w:rsidR="001E6D0F">
        <w:rPr>
          <w:rFonts w:asciiTheme="majorHAnsi" w:hAnsiTheme="majorHAnsi" w:cs="Arial"/>
          <w:color w:val="000000"/>
        </w:rPr>
        <w:t>ódź</w:t>
      </w:r>
      <w:r w:rsidR="00CA334C" w:rsidRPr="00CA334C">
        <w:rPr>
          <w:rFonts w:asciiTheme="majorHAnsi" w:hAnsiTheme="majorHAnsi" w:cs="Arial"/>
          <w:color w:val="000000"/>
        </w:rPr>
        <w:t>.</w:t>
      </w:r>
    </w:p>
    <w:p w14:paraId="5553D82F" w14:textId="3E1BFE93" w:rsidR="001B1D1B" w:rsidRPr="00CA334C" w:rsidRDefault="000F0FA8" w:rsidP="008F54B5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</w:rPr>
      </w:pPr>
      <w:r w:rsidRPr="00CA334C">
        <w:rPr>
          <w:rFonts w:asciiTheme="majorHAnsi" w:hAnsiTheme="majorHAnsi" w:cs="Arial"/>
          <w:color w:val="000000"/>
        </w:rPr>
        <w:t>Okres realizacji projektu: od 01</w:t>
      </w:r>
      <w:r w:rsidR="00581E92" w:rsidRPr="00CA334C">
        <w:rPr>
          <w:rFonts w:asciiTheme="majorHAnsi" w:hAnsiTheme="majorHAnsi" w:cs="Arial"/>
          <w:color w:val="000000"/>
        </w:rPr>
        <w:t>.0</w:t>
      </w:r>
      <w:r w:rsidR="003C6D4D" w:rsidRPr="00CA334C">
        <w:rPr>
          <w:rFonts w:asciiTheme="majorHAnsi" w:hAnsiTheme="majorHAnsi" w:cs="Arial"/>
          <w:color w:val="000000"/>
        </w:rPr>
        <w:t>9</w:t>
      </w:r>
      <w:r w:rsidR="00581E92" w:rsidRPr="00CA334C">
        <w:rPr>
          <w:rFonts w:asciiTheme="majorHAnsi" w:hAnsiTheme="majorHAnsi" w:cs="Arial"/>
          <w:color w:val="000000"/>
        </w:rPr>
        <w:t>.201</w:t>
      </w:r>
      <w:r w:rsidR="003C6D4D" w:rsidRPr="00CA334C">
        <w:rPr>
          <w:rFonts w:asciiTheme="majorHAnsi" w:hAnsiTheme="majorHAnsi" w:cs="Arial"/>
          <w:color w:val="000000"/>
        </w:rPr>
        <w:t>9</w:t>
      </w:r>
      <w:r w:rsidR="00581E92" w:rsidRPr="00CA334C">
        <w:rPr>
          <w:rFonts w:asciiTheme="majorHAnsi" w:hAnsiTheme="majorHAnsi" w:cs="Arial"/>
          <w:color w:val="000000"/>
        </w:rPr>
        <w:t xml:space="preserve"> do 3</w:t>
      </w:r>
      <w:r w:rsidR="003C6D4D" w:rsidRPr="00CA334C">
        <w:rPr>
          <w:rFonts w:asciiTheme="majorHAnsi" w:hAnsiTheme="majorHAnsi" w:cs="Arial"/>
          <w:color w:val="000000"/>
        </w:rPr>
        <w:t>1</w:t>
      </w:r>
      <w:r w:rsidR="00581E92" w:rsidRPr="00CA334C">
        <w:rPr>
          <w:rFonts w:asciiTheme="majorHAnsi" w:hAnsiTheme="majorHAnsi" w:cs="Arial"/>
          <w:color w:val="000000"/>
        </w:rPr>
        <w:t>.</w:t>
      </w:r>
      <w:r w:rsidR="002E6ADC">
        <w:rPr>
          <w:rFonts w:asciiTheme="majorHAnsi" w:hAnsiTheme="majorHAnsi" w:cs="Arial"/>
          <w:color w:val="000000"/>
        </w:rPr>
        <w:t>12</w:t>
      </w:r>
      <w:r w:rsidR="00581E92" w:rsidRPr="00CA334C">
        <w:rPr>
          <w:rFonts w:asciiTheme="majorHAnsi" w:hAnsiTheme="majorHAnsi" w:cs="Arial"/>
          <w:color w:val="000000"/>
        </w:rPr>
        <w:t>.202</w:t>
      </w:r>
      <w:r w:rsidR="003C6D4D" w:rsidRPr="00CA334C">
        <w:rPr>
          <w:rFonts w:asciiTheme="majorHAnsi" w:hAnsiTheme="majorHAnsi" w:cs="Arial"/>
          <w:color w:val="000000"/>
        </w:rPr>
        <w:t>2</w:t>
      </w:r>
      <w:r w:rsidR="001B1D1B" w:rsidRPr="00CA334C">
        <w:rPr>
          <w:rFonts w:asciiTheme="majorHAnsi" w:hAnsiTheme="majorHAnsi" w:cs="Arial"/>
          <w:color w:val="000000"/>
        </w:rPr>
        <w:t>.</w:t>
      </w:r>
    </w:p>
    <w:p w14:paraId="07BD6CD6" w14:textId="2BC2493B" w:rsidR="00981C66" w:rsidRDefault="00C716C0" w:rsidP="008F54B5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</w:rPr>
      </w:pPr>
      <w:bookmarkStart w:id="2" w:name="_Hlk29378019"/>
      <w:r w:rsidRPr="00C716C0">
        <w:rPr>
          <w:rFonts w:asciiTheme="majorHAnsi" w:hAnsiTheme="majorHAnsi" w:cs="Arial"/>
          <w:color w:val="000000"/>
        </w:rPr>
        <w:t>Celem projektu jest powrót do sprawności umożliwiającej podjęcie pracy lub wydłużenie aktywności zawodowej</w:t>
      </w:r>
      <w:r w:rsidR="00610ECA">
        <w:rPr>
          <w:rFonts w:asciiTheme="majorHAnsi" w:hAnsiTheme="majorHAnsi" w:cs="Arial"/>
          <w:color w:val="000000"/>
        </w:rPr>
        <w:t xml:space="preserve"> osób </w:t>
      </w:r>
      <w:r w:rsidR="00610ECA" w:rsidRPr="00C716C0">
        <w:rPr>
          <w:rFonts w:asciiTheme="majorHAnsi" w:hAnsiTheme="majorHAnsi" w:cs="Arial"/>
          <w:color w:val="000000"/>
        </w:rPr>
        <w:t>z zaburzeniami nerwicowymi, związanymi ze stresem i pod postacią somatyczną</w:t>
      </w:r>
      <w:r w:rsidR="00610ECA">
        <w:rPr>
          <w:rFonts w:asciiTheme="majorHAnsi" w:hAnsiTheme="majorHAnsi" w:cs="Arial"/>
          <w:color w:val="000000"/>
        </w:rPr>
        <w:t>,</w:t>
      </w:r>
      <w:r w:rsidR="00002C02">
        <w:rPr>
          <w:rFonts w:asciiTheme="majorHAnsi" w:hAnsiTheme="majorHAnsi" w:cs="Arial"/>
          <w:color w:val="000000"/>
        </w:rPr>
        <w:t xml:space="preserve"> </w:t>
      </w:r>
      <w:r w:rsidRPr="00C716C0">
        <w:rPr>
          <w:rFonts w:asciiTheme="majorHAnsi" w:hAnsiTheme="majorHAnsi" w:cs="Arial"/>
          <w:color w:val="000000"/>
        </w:rPr>
        <w:t>poprzez działania edukacyjne i rehabilitację</w:t>
      </w:r>
      <w:r>
        <w:rPr>
          <w:rFonts w:asciiTheme="majorHAnsi" w:hAnsiTheme="majorHAnsi" w:cs="Arial"/>
          <w:color w:val="000000"/>
        </w:rPr>
        <w:t>.</w:t>
      </w:r>
    </w:p>
    <w:bookmarkEnd w:id="2"/>
    <w:p w14:paraId="39BB90DE" w14:textId="3F71157C" w:rsidR="004D1B9A" w:rsidRDefault="004D1B9A" w:rsidP="008F54B5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</w:rPr>
      </w:pPr>
      <w:r w:rsidRPr="004D1B9A">
        <w:rPr>
          <w:rFonts w:asciiTheme="majorHAnsi" w:hAnsiTheme="majorHAnsi" w:cs="Arial"/>
          <w:color w:val="000000"/>
        </w:rPr>
        <w:t xml:space="preserve">Wsparciem objętych zostanie </w:t>
      </w:r>
      <w:r w:rsidR="00BF0927">
        <w:rPr>
          <w:rFonts w:asciiTheme="majorHAnsi" w:hAnsiTheme="majorHAnsi" w:cs="Arial"/>
          <w:color w:val="000000"/>
        </w:rPr>
        <w:t>5</w:t>
      </w:r>
      <w:r w:rsidRPr="004D1B9A">
        <w:rPr>
          <w:rFonts w:asciiTheme="majorHAnsi" w:hAnsiTheme="majorHAnsi" w:cs="Arial"/>
          <w:color w:val="000000"/>
        </w:rPr>
        <w:t xml:space="preserve">00 osób zamieszkałych w Łodzi, w wieku aktywności </w:t>
      </w:r>
      <w:r w:rsidR="00C35559">
        <w:rPr>
          <w:rFonts w:asciiTheme="majorHAnsi" w:hAnsiTheme="majorHAnsi" w:cs="Arial"/>
          <w:color w:val="000000"/>
        </w:rPr>
        <w:t>zawodowe</w:t>
      </w:r>
      <w:r w:rsidR="00C35559" w:rsidRPr="004D1B9A">
        <w:rPr>
          <w:rFonts w:asciiTheme="majorHAnsi" w:hAnsiTheme="majorHAnsi" w:cs="Arial"/>
          <w:color w:val="000000"/>
        </w:rPr>
        <w:t>j</w:t>
      </w:r>
      <w:r w:rsidRPr="004D1B9A">
        <w:rPr>
          <w:rFonts w:asciiTheme="majorHAnsi" w:hAnsiTheme="majorHAnsi" w:cs="Arial"/>
          <w:color w:val="000000"/>
        </w:rPr>
        <w:t xml:space="preserve">, </w:t>
      </w:r>
      <w:r w:rsidR="00C64AB9">
        <w:rPr>
          <w:rFonts w:asciiTheme="majorHAnsi" w:hAnsiTheme="majorHAnsi" w:cs="Arial"/>
          <w:color w:val="000000"/>
        </w:rPr>
        <w:br/>
      </w:r>
      <w:r w:rsidRPr="004D1B9A">
        <w:rPr>
          <w:rFonts w:asciiTheme="majorHAnsi" w:hAnsiTheme="majorHAnsi" w:cs="Arial"/>
          <w:color w:val="000000"/>
        </w:rPr>
        <w:t>z zaburzeniami nerwicowymi. Dodatkowo, w celu przeciwdziałania dyskryminacji kobiet, w tym na rynku pracy</w:t>
      </w:r>
      <w:r w:rsidR="001648A8">
        <w:rPr>
          <w:rFonts w:asciiTheme="majorHAnsi" w:hAnsiTheme="majorHAnsi" w:cs="Arial"/>
          <w:color w:val="000000"/>
        </w:rPr>
        <w:t xml:space="preserve">, </w:t>
      </w:r>
      <w:r w:rsidRPr="004D1B9A">
        <w:rPr>
          <w:rFonts w:asciiTheme="majorHAnsi" w:hAnsiTheme="majorHAnsi" w:cs="Arial"/>
          <w:color w:val="000000"/>
        </w:rPr>
        <w:t xml:space="preserve">przyjęto ich udział w projekcie na poziomie 2/3 całości </w:t>
      </w:r>
      <w:r w:rsidR="0067204B">
        <w:rPr>
          <w:rFonts w:asciiTheme="majorHAnsi" w:hAnsiTheme="majorHAnsi" w:cs="Arial"/>
          <w:color w:val="000000"/>
        </w:rPr>
        <w:t>U</w:t>
      </w:r>
      <w:r w:rsidRPr="004D1B9A">
        <w:rPr>
          <w:rFonts w:asciiTheme="majorHAnsi" w:hAnsiTheme="majorHAnsi" w:cs="Arial"/>
          <w:color w:val="000000"/>
        </w:rPr>
        <w:t>czestników.</w:t>
      </w:r>
      <w:r w:rsidR="007D1DD5">
        <w:rPr>
          <w:rFonts w:asciiTheme="majorHAnsi" w:hAnsiTheme="majorHAnsi" w:cs="Arial"/>
          <w:color w:val="000000"/>
        </w:rPr>
        <w:t xml:space="preserve"> </w:t>
      </w:r>
    </w:p>
    <w:p w14:paraId="1E6B32E5" w14:textId="35F752FF" w:rsidR="00AC0195" w:rsidRPr="000A02C4" w:rsidRDefault="00581E92" w:rsidP="008F54B5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Theme="majorHAnsi" w:hAnsiTheme="majorHAnsi" w:cs="Arial"/>
          <w:color w:val="000000"/>
        </w:rPr>
      </w:pPr>
      <w:r w:rsidRPr="009B571D">
        <w:rPr>
          <w:rFonts w:asciiTheme="majorHAnsi" w:hAnsiTheme="majorHAnsi" w:cs="Arial"/>
          <w:color w:val="000000"/>
        </w:rPr>
        <w:t>Regulamin rekrutacji do projektu dostępny jest na stronie internetowej projektu</w:t>
      </w:r>
      <w:r w:rsidR="00B04897">
        <w:t xml:space="preserve"> </w:t>
      </w:r>
      <w:r w:rsidR="00B04897" w:rsidRPr="00B04897">
        <w:t>http://hrp.com.pl/projekty/przepis-na-zdrowie/</w:t>
      </w:r>
      <w:r w:rsidR="0028268B" w:rsidRPr="009B571D">
        <w:rPr>
          <w:rFonts w:asciiTheme="majorHAnsi" w:hAnsiTheme="majorHAnsi" w:cs="Arial"/>
          <w:color w:val="000000"/>
        </w:rPr>
        <w:t xml:space="preserve">, </w:t>
      </w:r>
      <w:r w:rsidRPr="009B571D">
        <w:rPr>
          <w:rFonts w:asciiTheme="majorHAnsi" w:hAnsiTheme="majorHAnsi" w:cs="Arial"/>
          <w:color w:val="000000"/>
        </w:rPr>
        <w:t>a także w siedzibie biura projektu</w:t>
      </w:r>
      <w:r w:rsidR="004D1B9A" w:rsidRPr="009B571D">
        <w:rPr>
          <w:rFonts w:asciiTheme="majorHAnsi" w:hAnsiTheme="majorHAnsi" w:cs="Arial"/>
          <w:color w:val="000000"/>
        </w:rPr>
        <w:t xml:space="preserve">: </w:t>
      </w:r>
      <w:r w:rsidR="004D1B9A" w:rsidRPr="009B571D">
        <w:rPr>
          <w:color w:val="000000"/>
        </w:rPr>
        <w:t xml:space="preserve">HRP </w:t>
      </w:r>
      <w:proofErr w:type="spellStart"/>
      <w:r w:rsidR="004D1B9A" w:rsidRPr="009B571D">
        <w:rPr>
          <w:color w:val="000000"/>
        </w:rPr>
        <w:t>Care</w:t>
      </w:r>
      <w:proofErr w:type="spellEnd"/>
      <w:r w:rsidR="004D1B9A" w:rsidRPr="009B571D">
        <w:rPr>
          <w:color w:val="000000"/>
        </w:rPr>
        <w:t xml:space="preserve"> </w:t>
      </w:r>
      <w:r w:rsidR="009B571D" w:rsidRPr="009B571D">
        <w:rPr>
          <w:color w:val="000000"/>
        </w:rPr>
        <w:t>S</w:t>
      </w:r>
      <w:r w:rsidR="004D1B9A" w:rsidRPr="009B571D">
        <w:rPr>
          <w:color w:val="000000"/>
        </w:rPr>
        <w:t xml:space="preserve">p. z o.o. </w:t>
      </w:r>
      <w:r w:rsidR="004D1B9A" w:rsidRPr="009B571D">
        <w:rPr>
          <w:rFonts w:asciiTheme="majorHAnsi" w:hAnsiTheme="majorHAnsi" w:cs="Arial"/>
          <w:color w:val="000000"/>
        </w:rPr>
        <w:t xml:space="preserve">oraz </w:t>
      </w:r>
      <w:r w:rsidR="00655BA7">
        <w:rPr>
          <w:rFonts w:asciiTheme="majorHAnsi" w:hAnsiTheme="majorHAnsi" w:cs="Arial"/>
          <w:color w:val="000000"/>
        </w:rPr>
        <w:t>na stronie internetowej</w:t>
      </w:r>
      <w:r w:rsidR="005F00C6">
        <w:rPr>
          <w:rFonts w:asciiTheme="majorHAnsi" w:hAnsiTheme="majorHAnsi" w:cs="Arial"/>
          <w:color w:val="000000"/>
        </w:rPr>
        <w:t xml:space="preserve"> </w:t>
      </w:r>
      <w:r w:rsidR="005F00C6" w:rsidRPr="000A02C4">
        <w:rPr>
          <w:color w:val="000000"/>
        </w:rPr>
        <w:t>Biura ds. Rekrutacji</w:t>
      </w:r>
      <w:r w:rsidR="00655BA7">
        <w:rPr>
          <w:rFonts w:asciiTheme="majorHAnsi" w:hAnsiTheme="majorHAnsi" w:cs="Arial"/>
          <w:color w:val="000000"/>
        </w:rPr>
        <w:t xml:space="preserve"> </w:t>
      </w:r>
      <w:r w:rsidR="00D9170B" w:rsidRPr="00D9170B">
        <w:rPr>
          <w:rFonts w:asciiTheme="majorHAnsi" w:hAnsiTheme="majorHAnsi" w:cs="Arial"/>
        </w:rPr>
        <w:t>lodz.pl/</w:t>
      </w:r>
      <w:proofErr w:type="spellStart"/>
      <w:r w:rsidR="00D9170B" w:rsidRPr="00D9170B">
        <w:rPr>
          <w:rFonts w:asciiTheme="majorHAnsi" w:hAnsiTheme="majorHAnsi" w:cs="Arial"/>
        </w:rPr>
        <w:t>przepisnazdrowie</w:t>
      </w:r>
      <w:proofErr w:type="spellEnd"/>
      <w:r w:rsidR="005F00C6">
        <w:rPr>
          <w:color w:val="000000"/>
        </w:rPr>
        <w:t xml:space="preserve"> oraz </w:t>
      </w:r>
      <w:r w:rsidR="00D9170B">
        <w:rPr>
          <w:color w:val="000000"/>
        </w:rPr>
        <w:t xml:space="preserve">w </w:t>
      </w:r>
      <w:r w:rsidR="008F54B5">
        <w:rPr>
          <w:color w:val="000000"/>
        </w:rPr>
        <w:t xml:space="preserve">jego </w:t>
      </w:r>
      <w:r w:rsidR="005F00C6">
        <w:rPr>
          <w:color w:val="000000"/>
        </w:rPr>
        <w:t xml:space="preserve">siedzibie: </w:t>
      </w:r>
      <w:r w:rsidR="000A02C4" w:rsidRPr="000A02C4">
        <w:rPr>
          <w:rFonts w:asciiTheme="majorHAnsi" w:hAnsiTheme="majorHAnsi"/>
          <w:color w:val="000000"/>
        </w:rPr>
        <w:t>Wydział Zdrowia i Spraw Społecznych Urzędu Miasta Łodzi ul. Zachodnia 47, 90-066 Łódź, pokój</w:t>
      </w:r>
      <w:r w:rsidR="00002C02">
        <w:rPr>
          <w:rFonts w:asciiTheme="majorHAnsi" w:hAnsiTheme="majorHAnsi"/>
          <w:color w:val="000000"/>
        </w:rPr>
        <w:t xml:space="preserve"> </w:t>
      </w:r>
      <w:r w:rsidR="000A02C4" w:rsidRPr="000A02C4">
        <w:rPr>
          <w:rFonts w:asciiTheme="majorHAnsi" w:hAnsiTheme="majorHAnsi"/>
          <w:color w:val="000000"/>
        </w:rPr>
        <w:t>132.</w:t>
      </w:r>
    </w:p>
    <w:p w14:paraId="69080BF1" w14:textId="7DF5D49D" w:rsidR="00D353F5" w:rsidRDefault="00D353F5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color w:val="000000"/>
        </w:rPr>
      </w:pPr>
    </w:p>
    <w:p w14:paraId="118C417A" w14:textId="0189B961" w:rsidR="00981C66" w:rsidRPr="003D4A0C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  <w:r w:rsidRPr="003D4A0C">
        <w:rPr>
          <w:b/>
          <w:bCs/>
          <w:color w:val="000000"/>
        </w:rPr>
        <w:t>§ 2</w:t>
      </w:r>
    </w:p>
    <w:p w14:paraId="2D1ACC33" w14:textId="63367F99" w:rsidR="00AE75DC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  <w:r w:rsidRPr="008B6FA9">
        <w:rPr>
          <w:b/>
          <w:bCs/>
          <w:color w:val="000000"/>
        </w:rPr>
        <w:t>Definicje</w:t>
      </w:r>
    </w:p>
    <w:p w14:paraId="3CC9F6EF" w14:textId="77777777" w:rsidR="000C0CDF" w:rsidRPr="003D4A0C" w:rsidRDefault="000C0CDF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</w:p>
    <w:p w14:paraId="578F89DE" w14:textId="77777777" w:rsidR="003D4A0C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  <w:r w:rsidRPr="002069B5">
        <w:rPr>
          <w:rFonts w:asciiTheme="majorHAnsi" w:hAnsiTheme="majorHAnsi"/>
          <w:b/>
          <w:color w:val="000000"/>
        </w:rPr>
        <w:t xml:space="preserve">Projekt </w:t>
      </w:r>
      <w:r w:rsidRPr="002069B5">
        <w:rPr>
          <w:rFonts w:asciiTheme="majorHAnsi" w:hAnsiTheme="majorHAnsi"/>
          <w:color w:val="000000"/>
        </w:rPr>
        <w:t>– Projekt „</w:t>
      </w:r>
      <w:r w:rsidR="009B571D">
        <w:rPr>
          <w:rFonts w:asciiTheme="majorHAnsi" w:hAnsiTheme="majorHAnsi"/>
          <w:color w:val="000000"/>
        </w:rPr>
        <w:t>Przepis na Zdrowie”</w:t>
      </w:r>
      <w:r w:rsidRPr="002069B5">
        <w:rPr>
          <w:rFonts w:asciiTheme="majorHAnsi" w:hAnsiTheme="majorHAnsi"/>
          <w:color w:val="000000"/>
        </w:rPr>
        <w:t xml:space="preserve">. </w:t>
      </w:r>
    </w:p>
    <w:p w14:paraId="69235FD5" w14:textId="188454EC" w:rsidR="00981C66" w:rsidRDefault="007603F7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Biuro p</w:t>
      </w:r>
      <w:r w:rsidR="00581E92" w:rsidRPr="0063158F">
        <w:rPr>
          <w:rFonts w:asciiTheme="majorHAnsi" w:hAnsiTheme="majorHAnsi"/>
          <w:b/>
          <w:color w:val="000000"/>
        </w:rPr>
        <w:t>rojektu</w:t>
      </w:r>
      <w:r w:rsidR="00581E92" w:rsidRPr="0063158F">
        <w:rPr>
          <w:rFonts w:asciiTheme="majorHAnsi" w:hAnsiTheme="majorHAnsi"/>
          <w:color w:val="000000"/>
        </w:rPr>
        <w:t xml:space="preserve">– pomieszczenia przeznaczone do realizacji projektu mieszczące się w HRP </w:t>
      </w:r>
      <w:proofErr w:type="spellStart"/>
      <w:r w:rsidR="00581E92" w:rsidRPr="0063158F">
        <w:rPr>
          <w:rFonts w:asciiTheme="majorHAnsi" w:hAnsiTheme="majorHAnsi"/>
          <w:color w:val="000000"/>
        </w:rPr>
        <w:t>Care</w:t>
      </w:r>
      <w:proofErr w:type="spellEnd"/>
      <w:r w:rsidR="00581E92" w:rsidRPr="0063158F">
        <w:rPr>
          <w:rFonts w:asciiTheme="majorHAnsi" w:hAnsiTheme="majorHAnsi"/>
          <w:color w:val="000000"/>
        </w:rPr>
        <w:t xml:space="preserve"> </w:t>
      </w:r>
      <w:r w:rsidR="007F18A7" w:rsidRPr="0063158F">
        <w:rPr>
          <w:rFonts w:asciiTheme="majorHAnsi" w:hAnsiTheme="majorHAnsi"/>
          <w:color w:val="000000"/>
        </w:rPr>
        <w:br/>
      </w:r>
      <w:r w:rsidR="00581E92" w:rsidRPr="0063158F">
        <w:rPr>
          <w:rFonts w:asciiTheme="majorHAnsi" w:hAnsiTheme="majorHAnsi"/>
          <w:color w:val="000000"/>
        </w:rPr>
        <w:t>Sp. z o.o. ul. Tymienieckiego 19</w:t>
      </w:r>
      <w:r w:rsidR="00FA18F5">
        <w:rPr>
          <w:rFonts w:asciiTheme="majorHAnsi" w:hAnsiTheme="majorHAnsi"/>
          <w:color w:val="000000"/>
        </w:rPr>
        <w:t>A</w:t>
      </w:r>
      <w:r w:rsidR="00581E92" w:rsidRPr="0063158F">
        <w:rPr>
          <w:rFonts w:asciiTheme="majorHAnsi" w:hAnsiTheme="majorHAnsi"/>
          <w:color w:val="000000"/>
        </w:rPr>
        <w:t>, 90-349 Łódź.</w:t>
      </w:r>
      <w:r w:rsidR="00581E92" w:rsidRPr="002069B5">
        <w:rPr>
          <w:rFonts w:asciiTheme="majorHAnsi" w:hAnsiTheme="majorHAnsi"/>
          <w:color w:val="000000"/>
        </w:rPr>
        <w:t xml:space="preserve"> </w:t>
      </w:r>
    </w:p>
    <w:p w14:paraId="10215072" w14:textId="0D20DC35" w:rsidR="008D3ABA" w:rsidRPr="008D3ABA" w:rsidRDefault="008D3ABA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  <w:r w:rsidRPr="0005476C">
        <w:rPr>
          <w:rFonts w:asciiTheme="majorHAnsi" w:hAnsiTheme="majorHAnsi"/>
          <w:b/>
          <w:bCs/>
        </w:rPr>
        <w:t>Biuro</w:t>
      </w:r>
      <w:r w:rsidRPr="0005476C">
        <w:rPr>
          <w:rFonts w:asciiTheme="majorHAnsi" w:hAnsiTheme="majorHAnsi"/>
          <w:b/>
          <w:bCs/>
          <w:color w:val="000000"/>
        </w:rPr>
        <w:t xml:space="preserve"> ds. Rekrutacji</w:t>
      </w:r>
      <w:r w:rsidRPr="008D3ABA">
        <w:rPr>
          <w:rFonts w:asciiTheme="majorHAnsi" w:hAnsiTheme="majorHAnsi"/>
          <w:color w:val="000000"/>
        </w:rPr>
        <w:t xml:space="preserve"> – pomieszczenie</w:t>
      </w:r>
      <w:r w:rsidR="007603F7">
        <w:rPr>
          <w:rFonts w:asciiTheme="majorHAnsi" w:hAnsiTheme="majorHAnsi"/>
          <w:color w:val="000000"/>
        </w:rPr>
        <w:t xml:space="preserve"> przeznaczone do rekrutacji do P</w:t>
      </w:r>
      <w:r w:rsidRPr="008D3ABA">
        <w:rPr>
          <w:rFonts w:asciiTheme="majorHAnsi" w:hAnsiTheme="majorHAnsi"/>
          <w:color w:val="000000"/>
        </w:rPr>
        <w:t xml:space="preserve">rojektu tj. Wydział Zdrowia </w:t>
      </w:r>
      <w:r w:rsidR="006E32DB">
        <w:rPr>
          <w:rFonts w:asciiTheme="majorHAnsi" w:hAnsiTheme="majorHAnsi"/>
          <w:color w:val="000000"/>
        </w:rPr>
        <w:br/>
      </w:r>
      <w:r w:rsidRPr="008D3ABA">
        <w:rPr>
          <w:rFonts w:asciiTheme="majorHAnsi" w:hAnsiTheme="majorHAnsi"/>
          <w:color w:val="000000"/>
        </w:rPr>
        <w:t>i Spraw Społecznych Urzędu Miasta Łodzi ul. Zachodnia 47, 90-066 Łódź, pokój 132</w:t>
      </w:r>
      <w:r w:rsidR="00750446">
        <w:rPr>
          <w:rFonts w:asciiTheme="majorHAnsi" w:hAnsiTheme="majorHAnsi"/>
          <w:color w:val="000000"/>
        </w:rPr>
        <w:t>.</w:t>
      </w:r>
    </w:p>
    <w:p w14:paraId="2DE656D5" w14:textId="1558F5FF" w:rsidR="00981C66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  <w:r w:rsidRPr="002069B5">
        <w:rPr>
          <w:rFonts w:asciiTheme="majorHAnsi" w:hAnsiTheme="majorHAnsi"/>
          <w:b/>
          <w:color w:val="000000"/>
        </w:rPr>
        <w:t>Kandydat</w:t>
      </w:r>
      <w:r w:rsidR="00186782">
        <w:rPr>
          <w:rFonts w:asciiTheme="majorHAnsi" w:hAnsiTheme="majorHAnsi"/>
          <w:b/>
          <w:color w:val="000000"/>
        </w:rPr>
        <w:t>/</w:t>
      </w:r>
      <w:r w:rsidRPr="002069B5">
        <w:rPr>
          <w:rFonts w:asciiTheme="majorHAnsi" w:hAnsiTheme="majorHAnsi"/>
          <w:b/>
          <w:color w:val="000000"/>
        </w:rPr>
        <w:t>Kandydat</w:t>
      </w:r>
      <w:r w:rsidR="00186782">
        <w:rPr>
          <w:rFonts w:asciiTheme="majorHAnsi" w:hAnsiTheme="majorHAnsi"/>
          <w:b/>
          <w:color w:val="000000"/>
        </w:rPr>
        <w:t>ka</w:t>
      </w:r>
      <w:r w:rsidRPr="002069B5">
        <w:rPr>
          <w:rFonts w:asciiTheme="majorHAnsi" w:hAnsiTheme="majorHAnsi"/>
          <w:color w:val="000000"/>
        </w:rPr>
        <w:t xml:space="preserve"> – osoba </w:t>
      </w:r>
      <w:r w:rsidR="003B5BB5">
        <w:rPr>
          <w:rFonts w:asciiTheme="majorHAnsi" w:hAnsiTheme="majorHAnsi"/>
          <w:color w:val="000000"/>
        </w:rPr>
        <w:t>ubiegająca się o</w:t>
      </w:r>
      <w:r w:rsidRPr="002069B5">
        <w:rPr>
          <w:rFonts w:asciiTheme="majorHAnsi" w:hAnsiTheme="majorHAnsi"/>
          <w:color w:val="000000"/>
        </w:rPr>
        <w:t xml:space="preserve"> udział w projekcie. </w:t>
      </w:r>
    </w:p>
    <w:p w14:paraId="6B1401DE" w14:textId="6C37DE98" w:rsidR="00D17280" w:rsidRPr="002069B5" w:rsidRDefault="00D17280" w:rsidP="008F54B5">
      <w:pPr>
        <w:spacing w:after="0" w:line="276" w:lineRule="auto"/>
        <w:jc w:val="both"/>
        <w:rPr>
          <w:rFonts w:asciiTheme="majorHAnsi" w:hAnsiTheme="majorHAnsi"/>
          <w:color w:val="000000"/>
        </w:rPr>
      </w:pPr>
      <w:r w:rsidRPr="00D17280">
        <w:rPr>
          <w:rFonts w:asciiTheme="majorHAnsi" w:hAnsiTheme="majorHAnsi"/>
          <w:b/>
          <w:bCs/>
          <w:color w:val="000000"/>
        </w:rPr>
        <w:lastRenderedPageBreak/>
        <w:t xml:space="preserve">Osoba w wieku aktywności zawodowej </w:t>
      </w:r>
      <w:r>
        <w:rPr>
          <w:rFonts w:asciiTheme="majorHAnsi" w:hAnsiTheme="majorHAnsi"/>
          <w:color w:val="000000"/>
        </w:rPr>
        <w:t xml:space="preserve">- </w:t>
      </w:r>
      <w:r w:rsidR="009C4D01" w:rsidRPr="009C4D01">
        <w:rPr>
          <w:rFonts w:asciiTheme="majorHAnsi" w:hAnsiTheme="majorHAnsi"/>
          <w:color w:val="000000"/>
        </w:rPr>
        <w:t xml:space="preserve">osoba w wieku 15 lat i więcej.  O przynależności danej osoby do grupy osób w wieku aktywności zawodowej powinien – w przypadku górnej granicy – decydować nie określony w sposób sztywny wiek, ale aktywność zawodowa tej osoby lub gotowość  do podjęcia zatrudnienia. Przynależność do tej grupy powinna być ustalana indywidualnie dla każdej osoby w oparciu o przesłankę, czy jest ona aktywna zawodowo lub w oparciu o deklarację gotowości podjęcia zatrudnienia (niezależnie od statystycznego faktu bycia danej osoby w wieku produkcyjnym, czy poprodukcyjnym). </w:t>
      </w:r>
    </w:p>
    <w:p w14:paraId="789DEDB6" w14:textId="2803D461" w:rsidR="00981C66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  <w:r w:rsidRPr="002069B5">
        <w:rPr>
          <w:rFonts w:asciiTheme="majorHAnsi" w:hAnsiTheme="majorHAnsi"/>
          <w:b/>
          <w:color w:val="000000"/>
        </w:rPr>
        <w:t>Uczestni</w:t>
      </w:r>
      <w:r w:rsidR="00186782">
        <w:rPr>
          <w:rFonts w:asciiTheme="majorHAnsi" w:hAnsiTheme="majorHAnsi"/>
          <w:b/>
          <w:color w:val="000000"/>
        </w:rPr>
        <w:t>k</w:t>
      </w:r>
      <w:r w:rsidRPr="002069B5">
        <w:rPr>
          <w:rFonts w:asciiTheme="majorHAnsi" w:hAnsiTheme="majorHAnsi"/>
          <w:b/>
          <w:color w:val="000000"/>
        </w:rPr>
        <w:t>/Uczestni</w:t>
      </w:r>
      <w:r w:rsidR="00186782">
        <w:rPr>
          <w:rFonts w:asciiTheme="majorHAnsi" w:hAnsiTheme="majorHAnsi"/>
          <w:b/>
          <w:color w:val="000000"/>
        </w:rPr>
        <w:t>czka</w:t>
      </w:r>
      <w:r w:rsidRPr="002069B5">
        <w:rPr>
          <w:rFonts w:asciiTheme="majorHAnsi" w:hAnsiTheme="majorHAnsi"/>
          <w:b/>
          <w:color w:val="000000"/>
        </w:rPr>
        <w:t xml:space="preserve"> </w:t>
      </w:r>
      <w:r w:rsidRPr="002069B5">
        <w:rPr>
          <w:rFonts w:asciiTheme="majorHAnsi" w:hAnsiTheme="majorHAnsi"/>
          <w:color w:val="000000"/>
        </w:rPr>
        <w:t>– osoba zakwalifikowana do projektu (spełniająca zapisy § 3), któr</w:t>
      </w:r>
      <w:r w:rsidR="00912827">
        <w:rPr>
          <w:rFonts w:asciiTheme="majorHAnsi" w:hAnsiTheme="majorHAnsi"/>
          <w:color w:val="000000"/>
        </w:rPr>
        <w:t>y/-</w:t>
      </w:r>
      <w:r w:rsidRPr="002069B5">
        <w:rPr>
          <w:rFonts w:asciiTheme="majorHAnsi" w:hAnsiTheme="majorHAnsi"/>
          <w:color w:val="000000"/>
        </w:rPr>
        <w:t>a podpisał</w:t>
      </w:r>
      <w:r w:rsidR="00912827">
        <w:rPr>
          <w:rFonts w:asciiTheme="majorHAnsi" w:hAnsiTheme="majorHAnsi"/>
          <w:color w:val="000000"/>
        </w:rPr>
        <w:t>/-</w:t>
      </w:r>
      <w:r w:rsidRPr="002069B5">
        <w:rPr>
          <w:rFonts w:asciiTheme="majorHAnsi" w:hAnsiTheme="majorHAnsi"/>
          <w:color w:val="000000"/>
        </w:rPr>
        <w:t>a umowę dotyczącą udziału w projekci</w:t>
      </w:r>
      <w:r w:rsidR="006C56FF">
        <w:rPr>
          <w:rFonts w:asciiTheme="majorHAnsi" w:hAnsiTheme="majorHAnsi"/>
          <w:color w:val="000000"/>
        </w:rPr>
        <w:t>e.</w:t>
      </w:r>
      <w:r w:rsidRPr="002069B5">
        <w:rPr>
          <w:rFonts w:asciiTheme="majorHAnsi" w:hAnsiTheme="majorHAnsi"/>
          <w:color w:val="000000"/>
        </w:rPr>
        <w:t xml:space="preserve"> </w:t>
      </w:r>
    </w:p>
    <w:p w14:paraId="2ACD5642" w14:textId="19D34353" w:rsidR="00092204" w:rsidRPr="002069B5" w:rsidRDefault="00092204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RPZ -Regionalny Program Zdrowotny.</w:t>
      </w:r>
    </w:p>
    <w:p w14:paraId="5DB55221" w14:textId="77603A1B" w:rsidR="00981C66" w:rsidRPr="00C32659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  <w:r w:rsidRPr="00C32659">
        <w:rPr>
          <w:rFonts w:asciiTheme="majorHAnsi" w:hAnsiTheme="majorHAnsi"/>
          <w:b/>
          <w:color w:val="000000"/>
        </w:rPr>
        <w:t>Instytucja Zarządzająca</w:t>
      </w:r>
      <w:r w:rsidRPr="00C32659">
        <w:rPr>
          <w:rFonts w:asciiTheme="majorHAnsi" w:hAnsiTheme="majorHAnsi"/>
          <w:color w:val="000000"/>
        </w:rPr>
        <w:t xml:space="preserve">  - </w:t>
      </w:r>
      <w:r w:rsidR="00C32659" w:rsidRPr="00C32659">
        <w:rPr>
          <w:rFonts w:asciiTheme="majorHAnsi" w:hAnsiTheme="majorHAnsi"/>
          <w:color w:val="000000"/>
        </w:rPr>
        <w:t>Instytucja Zarządzająca tj.: Zarząd Województwa Łódzkiego, obsługiwany przez Departament Europejskiego Funduszu Społecznego, ul. Traugutta 21/23, 90-113 Łódź</w:t>
      </w:r>
      <w:r w:rsidRPr="00C32659">
        <w:rPr>
          <w:rFonts w:asciiTheme="majorHAnsi" w:hAnsiTheme="majorHAnsi"/>
          <w:color w:val="000000"/>
        </w:rPr>
        <w:t xml:space="preserve">. </w:t>
      </w:r>
    </w:p>
    <w:p w14:paraId="3864015F" w14:textId="59B8D52B" w:rsidR="00981C66" w:rsidRDefault="00C51027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Realizator P</w:t>
      </w:r>
      <w:r w:rsidR="00581E92" w:rsidRPr="002069B5">
        <w:rPr>
          <w:rFonts w:asciiTheme="majorHAnsi" w:hAnsiTheme="majorHAnsi"/>
          <w:b/>
          <w:color w:val="000000"/>
        </w:rPr>
        <w:t xml:space="preserve">rojektu </w:t>
      </w:r>
      <w:r w:rsidR="00581E92" w:rsidRPr="002069B5">
        <w:rPr>
          <w:rFonts w:asciiTheme="majorHAnsi" w:hAnsiTheme="majorHAnsi"/>
          <w:color w:val="000000"/>
        </w:rPr>
        <w:t xml:space="preserve">– HRP </w:t>
      </w:r>
      <w:proofErr w:type="spellStart"/>
      <w:r w:rsidR="00581E92" w:rsidRPr="002069B5">
        <w:rPr>
          <w:rFonts w:asciiTheme="majorHAnsi" w:hAnsiTheme="majorHAnsi"/>
          <w:color w:val="000000"/>
        </w:rPr>
        <w:t>Care</w:t>
      </w:r>
      <w:proofErr w:type="spellEnd"/>
      <w:r w:rsidR="00581E92" w:rsidRPr="002069B5">
        <w:rPr>
          <w:rFonts w:asciiTheme="majorHAnsi" w:hAnsiTheme="majorHAnsi"/>
          <w:color w:val="000000"/>
        </w:rPr>
        <w:t xml:space="preserve"> Sp. z o.o.</w:t>
      </w:r>
    </w:p>
    <w:p w14:paraId="0CF4A05A" w14:textId="26A7109B" w:rsidR="007D19E5" w:rsidRDefault="007D19E5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  <w:r w:rsidRPr="00034CF3">
        <w:rPr>
          <w:rFonts w:asciiTheme="majorHAnsi" w:hAnsiTheme="majorHAnsi"/>
          <w:b/>
          <w:color w:val="000000"/>
        </w:rPr>
        <w:t>Partner Projektu</w:t>
      </w:r>
      <w:r>
        <w:rPr>
          <w:rFonts w:asciiTheme="majorHAnsi" w:hAnsiTheme="majorHAnsi"/>
          <w:color w:val="000000"/>
        </w:rPr>
        <w:t xml:space="preserve"> – Miasto Łódź.</w:t>
      </w:r>
    </w:p>
    <w:p w14:paraId="1FE199A9" w14:textId="77777777" w:rsidR="00857593" w:rsidRPr="002069B5" w:rsidRDefault="00857593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/>
          <w:color w:val="000000"/>
        </w:rPr>
      </w:pPr>
    </w:p>
    <w:p w14:paraId="6F956E67" w14:textId="77777777" w:rsidR="00981C66" w:rsidRPr="001E2E0C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  <w:r w:rsidRPr="001E2E0C">
        <w:rPr>
          <w:b/>
          <w:bCs/>
          <w:color w:val="000000"/>
        </w:rPr>
        <w:t>§ 3</w:t>
      </w:r>
    </w:p>
    <w:p w14:paraId="666B71A1" w14:textId="48D5DA73" w:rsidR="00AE75DC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Warunki zakwalifikowania </w:t>
      </w:r>
      <w:r w:rsidR="00687CA3">
        <w:rPr>
          <w:b/>
          <w:color w:val="000000"/>
        </w:rPr>
        <w:t>K</w:t>
      </w:r>
      <w:r>
        <w:rPr>
          <w:b/>
          <w:color w:val="000000"/>
        </w:rPr>
        <w:t>andydat</w:t>
      </w:r>
      <w:r w:rsidR="00687CA3">
        <w:rPr>
          <w:b/>
          <w:color w:val="000000"/>
        </w:rPr>
        <w:t>a</w:t>
      </w:r>
      <w:r>
        <w:rPr>
          <w:b/>
          <w:color w:val="000000"/>
        </w:rPr>
        <w:t>/</w:t>
      </w:r>
      <w:r w:rsidR="00C35559">
        <w:rPr>
          <w:b/>
          <w:color w:val="000000"/>
        </w:rPr>
        <w:t>K</w:t>
      </w:r>
      <w:r>
        <w:rPr>
          <w:b/>
          <w:color w:val="000000"/>
        </w:rPr>
        <w:t>andydat</w:t>
      </w:r>
      <w:r w:rsidR="00687CA3">
        <w:rPr>
          <w:b/>
          <w:color w:val="000000"/>
        </w:rPr>
        <w:t>ki</w:t>
      </w:r>
      <w:r w:rsidR="00504B88">
        <w:rPr>
          <w:b/>
          <w:color w:val="000000"/>
        </w:rPr>
        <w:t xml:space="preserve"> do udziału w P</w:t>
      </w:r>
      <w:r>
        <w:rPr>
          <w:b/>
          <w:color w:val="000000"/>
        </w:rPr>
        <w:t>rojekcie</w:t>
      </w:r>
    </w:p>
    <w:p w14:paraId="4F2A56D4" w14:textId="77777777" w:rsidR="00D9170B" w:rsidRDefault="00D9170B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</w:p>
    <w:p w14:paraId="3CC20019" w14:textId="7969D6F8" w:rsidR="00C07AB7" w:rsidRDefault="00581E92" w:rsidP="008F54B5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Rekrutacja będzie odbywać się z uwzględnieniem zasady równości szans, w tym zasady równości płci. Zakłada się równy dostęp do projektu kobiet i mężczyzn sp</w:t>
      </w:r>
      <w:r w:rsidR="00504B88">
        <w:rPr>
          <w:color w:val="000000"/>
        </w:rPr>
        <w:t>ełniających warunki udziału</w:t>
      </w:r>
      <w:r w:rsidR="00504B88">
        <w:rPr>
          <w:color w:val="000000"/>
        </w:rPr>
        <w:br/>
        <w:t xml:space="preserve"> w P</w:t>
      </w:r>
      <w:r>
        <w:rPr>
          <w:color w:val="000000"/>
        </w:rPr>
        <w:t xml:space="preserve">rojekcie. </w:t>
      </w:r>
    </w:p>
    <w:p w14:paraId="37B81EFA" w14:textId="1C16DF56" w:rsidR="00981C66" w:rsidRPr="00C07AB7" w:rsidRDefault="007D1DD5" w:rsidP="008F54B5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bookmarkStart w:id="3" w:name="_Hlk29378046"/>
      <w:r w:rsidRPr="00C07AB7">
        <w:rPr>
          <w:color w:val="000000"/>
        </w:rPr>
        <w:t>Kryteriami kwalifikującymi do Pro</w:t>
      </w:r>
      <w:r w:rsidR="007603F7">
        <w:rPr>
          <w:color w:val="000000"/>
        </w:rPr>
        <w:t>jektu</w:t>
      </w:r>
      <w:r w:rsidRPr="00C07AB7">
        <w:rPr>
          <w:color w:val="000000"/>
        </w:rPr>
        <w:t xml:space="preserve"> są</w:t>
      </w:r>
      <w:r w:rsidR="00581E92" w:rsidRPr="00C07AB7">
        <w:rPr>
          <w:color w:val="000000"/>
        </w:rPr>
        <w:t>:</w:t>
      </w:r>
    </w:p>
    <w:p w14:paraId="343661F5" w14:textId="54CB14CA" w:rsidR="002D02D7" w:rsidRDefault="00A7666B" w:rsidP="008F54B5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m</w:t>
      </w:r>
      <w:r w:rsidR="007D1DD5" w:rsidRPr="007D1DD5">
        <w:rPr>
          <w:bCs/>
          <w:color w:val="000000"/>
        </w:rPr>
        <w:t>iejsce</w:t>
      </w:r>
      <w:r w:rsidR="007D1DD5">
        <w:rPr>
          <w:b/>
          <w:color w:val="000000"/>
        </w:rPr>
        <w:t xml:space="preserve"> </w:t>
      </w:r>
      <w:r w:rsidR="007D1DD5" w:rsidRPr="007D1DD5">
        <w:rPr>
          <w:bCs/>
          <w:color w:val="000000"/>
        </w:rPr>
        <w:t>zamiesz</w:t>
      </w:r>
      <w:r w:rsidR="00862C04">
        <w:rPr>
          <w:bCs/>
          <w:color w:val="000000"/>
        </w:rPr>
        <w:t>k</w:t>
      </w:r>
      <w:r w:rsidR="007D1DD5" w:rsidRPr="007D1DD5">
        <w:rPr>
          <w:bCs/>
          <w:color w:val="000000"/>
        </w:rPr>
        <w:t>ania</w:t>
      </w:r>
      <w:r w:rsidR="007D1DD5">
        <w:rPr>
          <w:bCs/>
          <w:color w:val="000000"/>
        </w:rPr>
        <w:t xml:space="preserve">: </w:t>
      </w:r>
      <w:r w:rsidR="003E5B4E">
        <w:rPr>
          <w:bCs/>
          <w:color w:val="000000"/>
        </w:rPr>
        <w:t>Łódź</w:t>
      </w:r>
      <w:r w:rsidR="00733282">
        <w:rPr>
          <w:bCs/>
          <w:color w:val="000000"/>
        </w:rPr>
        <w:t>,</w:t>
      </w:r>
    </w:p>
    <w:p w14:paraId="59209BB9" w14:textId="2294D29F" w:rsidR="002D02D7" w:rsidRDefault="00A7666B" w:rsidP="008F54B5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="007D1DD5" w:rsidRPr="002D02D7">
        <w:rPr>
          <w:bCs/>
          <w:color w:val="000000"/>
        </w:rPr>
        <w:t>iek aktywności zawodowej</w:t>
      </w:r>
      <w:r w:rsidR="006A2009">
        <w:rPr>
          <w:bCs/>
          <w:color w:val="000000"/>
        </w:rPr>
        <w:t xml:space="preserve"> (</w:t>
      </w:r>
      <w:r w:rsidR="007B2ACA">
        <w:rPr>
          <w:bCs/>
          <w:color w:val="000000"/>
        </w:rPr>
        <w:t>PESEL</w:t>
      </w:r>
      <w:r w:rsidR="006A2009">
        <w:rPr>
          <w:bCs/>
          <w:color w:val="000000"/>
        </w:rPr>
        <w:t>)</w:t>
      </w:r>
      <w:r w:rsidR="00D17280" w:rsidRPr="002D02D7">
        <w:rPr>
          <w:bCs/>
          <w:color w:val="000000"/>
        </w:rPr>
        <w:t>,</w:t>
      </w:r>
    </w:p>
    <w:p w14:paraId="5EC16ECB" w14:textId="21177A0C" w:rsidR="00CD4A59" w:rsidRPr="00C07AB7" w:rsidRDefault="00A7666B" w:rsidP="008F54B5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="00071446" w:rsidRPr="002D02D7">
        <w:rPr>
          <w:bCs/>
          <w:color w:val="000000"/>
        </w:rPr>
        <w:t xml:space="preserve">ynik testu PSS-10 przeprowadzonego </w:t>
      </w:r>
      <w:r w:rsidR="007603F7">
        <w:rPr>
          <w:bCs/>
          <w:color w:val="000000"/>
        </w:rPr>
        <w:t>podczas kwalifikacji do Projektu</w:t>
      </w:r>
      <w:r w:rsidR="00071446" w:rsidRPr="002D02D7">
        <w:rPr>
          <w:bCs/>
          <w:color w:val="000000"/>
        </w:rPr>
        <w:t>, mieszczący się w 5-10 stenie.</w:t>
      </w:r>
    </w:p>
    <w:p w14:paraId="1BC71495" w14:textId="500FAD71" w:rsidR="00146F39" w:rsidRDefault="006E22AB" w:rsidP="008F54B5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bCs/>
          <w:color w:val="000000"/>
        </w:rPr>
      </w:pPr>
      <w:bookmarkStart w:id="4" w:name="_Hlk29381086"/>
      <w:r>
        <w:rPr>
          <w:bCs/>
          <w:color w:val="000000"/>
        </w:rPr>
        <w:t>Kryteria premiowane:</w:t>
      </w:r>
    </w:p>
    <w:p w14:paraId="31C6161F" w14:textId="2132CEF1" w:rsidR="002D02D7" w:rsidRDefault="00A7666B" w:rsidP="008F54B5">
      <w:pPr>
        <w:pStyle w:val="Normalny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bookmarkStart w:id="5" w:name="_Hlk20826905"/>
      <w:r>
        <w:rPr>
          <w:bCs/>
          <w:color w:val="000000"/>
        </w:rPr>
        <w:t>n</w:t>
      </w:r>
      <w:r w:rsidR="006E22AB">
        <w:rPr>
          <w:bCs/>
          <w:color w:val="000000"/>
        </w:rPr>
        <w:t xml:space="preserve">iepełnosprawność (5 pkt </w:t>
      </w:r>
      <w:r w:rsidR="00713582">
        <w:rPr>
          <w:bCs/>
          <w:color w:val="000000"/>
        </w:rPr>
        <w:t>–</w:t>
      </w:r>
      <w:r w:rsidR="00E86132">
        <w:rPr>
          <w:bCs/>
          <w:color w:val="000000"/>
        </w:rPr>
        <w:t xml:space="preserve"> </w:t>
      </w:r>
      <w:r w:rsidR="00BD6CE3">
        <w:rPr>
          <w:bCs/>
          <w:color w:val="000000"/>
        </w:rPr>
        <w:t>kopia</w:t>
      </w:r>
      <w:r w:rsidR="006E22AB">
        <w:rPr>
          <w:bCs/>
          <w:color w:val="000000"/>
        </w:rPr>
        <w:t xml:space="preserve"> </w:t>
      </w:r>
      <w:r w:rsidR="00713582">
        <w:rPr>
          <w:bCs/>
          <w:color w:val="000000"/>
        </w:rPr>
        <w:t>orzeczeni</w:t>
      </w:r>
      <w:r w:rsidR="00BD6CE3">
        <w:rPr>
          <w:bCs/>
          <w:color w:val="000000"/>
        </w:rPr>
        <w:t>a dołączona do dokumentów rekrutacyjnych</w:t>
      </w:r>
      <w:r w:rsidR="00713582">
        <w:rPr>
          <w:bCs/>
          <w:color w:val="000000"/>
        </w:rPr>
        <w:t>),</w:t>
      </w:r>
    </w:p>
    <w:p w14:paraId="05499EA2" w14:textId="3539BCD5" w:rsidR="002D02D7" w:rsidRDefault="00A7666B" w:rsidP="008F54B5">
      <w:pPr>
        <w:pStyle w:val="Normalny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="00713582" w:rsidRPr="002D02D7">
        <w:rPr>
          <w:bCs/>
          <w:color w:val="000000"/>
        </w:rPr>
        <w:t>iek 50+ (5 pkt – PESEL),</w:t>
      </w:r>
    </w:p>
    <w:p w14:paraId="76F44975" w14:textId="030E0396" w:rsidR="009A02E1" w:rsidRDefault="00A7666B" w:rsidP="008F54B5">
      <w:pPr>
        <w:pStyle w:val="Normalny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k</w:t>
      </w:r>
      <w:r w:rsidR="00713582" w:rsidRPr="002D02D7">
        <w:rPr>
          <w:bCs/>
          <w:color w:val="000000"/>
        </w:rPr>
        <w:t>obiety (5 pkt).</w:t>
      </w:r>
      <w:bookmarkEnd w:id="5"/>
    </w:p>
    <w:bookmarkEnd w:id="3"/>
    <w:bookmarkEnd w:id="4"/>
    <w:p w14:paraId="2FA40A81" w14:textId="4D9115B7" w:rsidR="00071446" w:rsidRPr="009A02E1" w:rsidRDefault="00071446" w:rsidP="008F54B5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bCs/>
          <w:color w:val="000000"/>
        </w:rPr>
      </w:pPr>
      <w:r w:rsidRPr="009A02E1">
        <w:rPr>
          <w:bCs/>
          <w:color w:val="000000"/>
        </w:rPr>
        <w:t>Kryteria wykluczenia z udziału w projekcie</w:t>
      </w:r>
      <w:r w:rsidR="00C5529E">
        <w:rPr>
          <w:bCs/>
          <w:color w:val="000000"/>
        </w:rPr>
        <w:t>:</w:t>
      </w:r>
      <w:r w:rsidR="00D7694D">
        <w:rPr>
          <w:bCs/>
          <w:color w:val="000000"/>
        </w:rPr>
        <w:t xml:space="preserve"> </w:t>
      </w:r>
    </w:p>
    <w:p w14:paraId="556A61E4" w14:textId="44099205" w:rsidR="002D02D7" w:rsidRDefault="00CD17D7" w:rsidP="008F54B5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bookmarkStart w:id="6" w:name="_Hlk25297054"/>
      <w:r>
        <w:rPr>
          <w:bCs/>
          <w:color w:val="000000"/>
        </w:rPr>
        <w:t>p</w:t>
      </w:r>
      <w:r w:rsidR="00071446" w:rsidRPr="00071446">
        <w:rPr>
          <w:bCs/>
          <w:color w:val="000000"/>
        </w:rPr>
        <w:t xml:space="preserve">rzebyta rehabilitacja lecznicza w schorzeniach psychosomatycznych w ramach prewencji rentowej ZUS w </w:t>
      </w:r>
      <w:r w:rsidR="00E86132">
        <w:rPr>
          <w:bCs/>
          <w:color w:val="000000"/>
        </w:rPr>
        <w:t>okresie ostatnich 12 miesięcy</w:t>
      </w:r>
      <w:r w:rsidR="003A4A9A">
        <w:rPr>
          <w:bCs/>
          <w:color w:val="000000"/>
        </w:rPr>
        <w:t>,</w:t>
      </w:r>
      <w:r w:rsidR="00E86132">
        <w:rPr>
          <w:bCs/>
          <w:color w:val="000000"/>
        </w:rPr>
        <w:t xml:space="preserve"> liczonych od momentu złożenia dokumentów rekrutacyjnych</w:t>
      </w:r>
      <w:bookmarkEnd w:id="6"/>
      <w:r w:rsidR="00E86132" w:rsidRPr="002D02D7">
        <w:rPr>
          <w:bCs/>
          <w:color w:val="000000"/>
        </w:rPr>
        <w:t xml:space="preserve"> </w:t>
      </w:r>
      <w:r w:rsidR="00071446" w:rsidRPr="00071446">
        <w:rPr>
          <w:bCs/>
          <w:color w:val="000000"/>
        </w:rPr>
        <w:t xml:space="preserve">(na podstawie oświadczenia </w:t>
      </w:r>
      <w:r w:rsidR="00893009" w:rsidRPr="00893009">
        <w:rPr>
          <w:bCs/>
          <w:color w:val="000000"/>
        </w:rPr>
        <w:t>Kandydata/Kandydatki</w:t>
      </w:r>
      <w:r w:rsidR="00071446" w:rsidRPr="00071446">
        <w:rPr>
          <w:bCs/>
          <w:color w:val="000000"/>
        </w:rPr>
        <w:t>)</w:t>
      </w:r>
      <w:r w:rsidR="00071446">
        <w:rPr>
          <w:bCs/>
          <w:color w:val="000000"/>
        </w:rPr>
        <w:t>,</w:t>
      </w:r>
    </w:p>
    <w:p w14:paraId="39D8F5C9" w14:textId="3E33B3D7" w:rsidR="002D02D7" w:rsidRDefault="00CD17D7" w:rsidP="008F54B5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bookmarkStart w:id="7" w:name="_Hlk25297102"/>
      <w:r>
        <w:rPr>
          <w:bCs/>
          <w:color w:val="000000"/>
        </w:rPr>
        <w:t>p</w:t>
      </w:r>
      <w:r w:rsidR="00071446" w:rsidRPr="002D02D7">
        <w:rPr>
          <w:bCs/>
          <w:color w:val="000000"/>
        </w:rPr>
        <w:t xml:space="preserve">rzebyta rehabilitacja psychiatryczna finansowana ze środków NFZ w </w:t>
      </w:r>
      <w:r w:rsidR="00E86132">
        <w:rPr>
          <w:bCs/>
          <w:color w:val="000000"/>
        </w:rPr>
        <w:t>okresie ostatnich 12 miesięcy liczonych od momentu złożenia dokumentów rekrutacyjnych</w:t>
      </w:r>
      <w:r w:rsidR="00071446" w:rsidRPr="002D02D7">
        <w:rPr>
          <w:bCs/>
          <w:color w:val="000000"/>
        </w:rPr>
        <w:t xml:space="preserve"> </w:t>
      </w:r>
      <w:bookmarkEnd w:id="7"/>
      <w:r w:rsidR="00071446" w:rsidRPr="002D02D7">
        <w:rPr>
          <w:bCs/>
          <w:color w:val="000000"/>
        </w:rPr>
        <w:t xml:space="preserve">(na podstawie oświadczenia </w:t>
      </w:r>
      <w:r w:rsidR="00893009" w:rsidRPr="00893009">
        <w:rPr>
          <w:bCs/>
          <w:color w:val="000000"/>
        </w:rPr>
        <w:t>Kandydata/Kandydatki</w:t>
      </w:r>
      <w:r w:rsidR="00071446" w:rsidRPr="002D02D7">
        <w:rPr>
          <w:bCs/>
          <w:color w:val="000000"/>
        </w:rPr>
        <w:t>),</w:t>
      </w:r>
    </w:p>
    <w:p w14:paraId="751532CC" w14:textId="3E2281F7" w:rsidR="002D02D7" w:rsidRDefault="00CD17D7" w:rsidP="008F54B5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bookmarkStart w:id="8" w:name="_Hlk25297201"/>
      <w:r>
        <w:rPr>
          <w:bCs/>
          <w:color w:val="000000"/>
        </w:rPr>
        <w:t>p</w:t>
      </w:r>
      <w:r w:rsidR="009A4AA2" w:rsidRPr="002D02D7">
        <w:rPr>
          <w:bCs/>
          <w:color w:val="000000"/>
        </w:rPr>
        <w:t xml:space="preserve">osiadanie przez </w:t>
      </w:r>
      <w:r w:rsidR="00906534">
        <w:rPr>
          <w:bCs/>
          <w:color w:val="000000"/>
        </w:rPr>
        <w:t>Kandydata/Kandydatkę</w:t>
      </w:r>
      <w:r w:rsidR="009A4AA2" w:rsidRPr="002D02D7">
        <w:rPr>
          <w:bCs/>
          <w:color w:val="000000"/>
        </w:rPr>
        <w:t xml:space="preserve"> orzeczenia o całkowitej niezdolności do pracy </w:t>
      </w:r>
      <w:bookmarkEnd w:id="8"/>
      <w:r w:rsidR="009A4AA2" w:rsidRPr="002D02D7">
        <w:rPr>
          <w:bCs/>
          <w:color w:val="000000"/>
        </w:rPr>
        <w:t xml:space="preserve">(na podstawie oświadczenia </w:t>
      </w:r>
      <w:r w:rsidR="00893009">
        <w:rPr>
          <w:bCs/>
          <w:color w:val="000000"/>
        </w:rPr>
        <w:t>Kandydata/Kandydatki</w:t>
      </w:r>
      <w:r w:rsidR="009A4AA2" w:rsidRPr="002D02D7">
        <w:rPr>
          <w:bCs/>
          <w:color w:val="000000"/>
        </w:rPr>
        <w:t>),</w:t>
      </w:r>
    </w:p>
    <w:p w14:paraId="29A0D125" w14:textId="15B642E4" w:rsidR="00424091" w:rsidRPr="008F54B5" w:rsidRDefault="00CD17D7" w:rsidP="008F54B5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="00E34CD1" w:rsidRPr="002D02D7">
        <w:rPr>
          <w:bCs/>
          <w:color w:val="000000"/>
        </w:rPr>
        <w:t xml:space="preserve">ynik testu PSS-10 przeprowadzonego </w:t>
      </w:r>
      <w:r w:rsidR="007603F7">
        <w:rPr>
          <w:bCs/>
          <w:color w:val="000000"/>
        </w:rPr>
        <w:t>podczas kwalifikacji do Projektu</w:t>
      </w:r>
      <w:r w:rsidR="00E34CD1" w:rsidRPr="002D02D7">
        <w:rPr>
          <w:bCs/>
          <w:color w:val="000000"/>
        </w:rPr>
        <w:t xml:space="preserve">, mieszczący się </w:t>
      </w:r>
      <w:r w:rsidR="0068527D">
        <w:rPr>
          <w:bCs/>
          <w:color w:val="000000"/>
        </w:rPr>
        <w:br/>
      </w:r>
      <w:r w:rsidR="00E34CD1" w:rsidRPr="002D02D7">
        <w:rPr>
          <w:bCs/>
          <w:color w:val="000000"/>
        </w:rPr>
        <w:t>w 1-4 stenie.</w:t>
      </w:r>
    </w:p>
    <w:p w14:paraId="60CF4DA4" w14:textId="77777777" w:rsidR="00A74065" w:rsidRPr="001E2E0C" w:rsidRDefault="00A74065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  <w:r w:rsidRPr="001E2E0C">
        <w:rPr>
          <w:b/>
          <w:bCs/>
          <w:color w:val="000000"/>
        </w:rPr>
        <w:t>§ 4</w:t>
      </w:r>
    </w:p>
    <w:p w14:paraId="41CA53BA" w14:textId="2651CFD2" w:rsidR="00474E7A" w:rsidRDefault="00A74065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Formy wsparcia</w:t>
      </w:r>
      <w:r w:rsidR="00474E7A">
        <w:rPr>
          <w:b/>
          <w:bCs/>
          <w:color w:val="000000"/>
        </w:rPr>
        <w:t xml:space="preserve"> dla Uczestników</w:t>
      </w:r>
    </w:p>
    <w:p w14:paraId="2B9E65BC" w14:textId="77777777" w:rsidR="00D9170B" w:rsidRDefault="00D9170B" w:rsidP="00A51B9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</w:p>
    <w:p w14:paraId="29314B52" w14:textId="13C1985E" w:rsidR="002A4425" w:rsidRDefault="007603F7" w:rsidP="00A51B93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Udział w Projekcie</w:t>
      </w:r>
      <w:r w:rsidR="002A4425">
        <w:rPr>
          <w:color w:val="000000"/>
        </w:rPr>
        <w:t xml:space="preserve"> będzie trwał ok. 3 m-</w:t>
      </w:r>
      <w:proofErr w:type="spellStart"/>
      <w:r w:rsidR="002A4425">
        <w:rPr>
          <w:color w:val="000000"/>
        </w:rPr>
        <w:t>cy</w:t>
      </w:r>
      <w:proofErr w:type="spellEnd"/>
      <w:r w:rsidR="002A4425">
        <w:rPr>
          <w:color w:val="000000"/>
        </w:rPr>
        <w:t xml:space="preserve">, przy czym pierwsza edycja </w:t>
      </w:r>
      <w:r w:rsidR="0067204B">
        <w:rPr>
          <w:color w:val="000000"/>
        </w:rPr>
        <w:t>U</w:t>
      </w:r>
      <w:r w:rsidR="002A4425">
        <w:rPr>
          <w:color w:val="000000"/>
        </w:rPr>
        <w:t xml:space="preserve">czestników będzie objęta wsparciem w okresie </w:t>
      </w:r>
      <w:r w:rsidR="00906534">
        <w:rPr>
          <w:color w:val="000000"/>
        </w:rPr>
        <w:t>luty</w:t>
      </w:r>
      <w:r w:rsidR="002A4425">
        <w:rPr>
          <w:color w:val="000000"/>
        </w:rPr>
        <w:t xml:space="preserve"> – </w:t>
      </w:r>
      <w:r w:rsidR="00906534">
        <w:rPr>
          <w:color w:val="000000"/>
        </w:rPr>
        <w:t>kwiecień</w:t>
      </w:r>
      <w:r w:rsidR="002A4425">
        <w:rPr>
          <w:color w:val="000000"/>
        </w:rPr>
        <w:t xml:space="preserve"> 2020 zaś ostatnia w okresie </w:t>
      </w:r>
      <w:r w:rsidR="00BF0927">
        <w:rPr>
          <w:color w:val="000000"/>
        </w:rPr>
        <w:t>październik</w:t>
      </w:r>
      <w:r w:rsidR="002A4425">
        <w:rPr>
          <w:color w:val="000000"/>
        </w:rPr>
        <w:t xml:space="preserve"> – </w:t>
      </w:r>
      <w:r w:rsidR="00BF0927">
        <w:rPr>
          <w:color w:val="000000"/>
        </w:rPr>
        <w:t>grudzień</w:t>
      </w:r>
      <w:r w:rsidR="002A4425">
        <w:rPr>
          <w:color w:val="000000"/>
        </w:rPr>
        <w:t xml:space="preserve"> 2022.</w:t>
      </w:r>
    </w:p>
    <w:p w14:paraId="3FAE3126" w14:textId="76F509C7" w:rsidR="00DA2460" w:rsidRPr="00B04897" w:rsidRDefault="00BF0927" w:rsidP="006C56FF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textAlignment w:val="baseline"/>
        <w:rPr>
          <w:rFonts w:ascii="inherit" w:eastAsia="Times New Roman" w:hAnsi="inherit" w:cs="Segoe UI"/>
          <w:color w:val="323130"/>
          <w:sz w:val="21"/>
          <w:szCs w:val="21"/>
        </w:rPr>
      </w:pPr>
      <w:bookmarkStart w:id="9" w:name="_Hlk106953512"/>
      <w:r>
        <w:rPr>
          <w:color w:val="000000"/>
        </w:rPr>
        <w:t>R</w:t>
      </w:r>
      <w:r w:rsidR="00DA2460" w:rsidRPr="00B04897">
        <w:rPr>
          <w:color w:val="000000"/>
        </w:rPr>
        <w:t xml:space="preserve">ekrutacja do projektu odbywa się </w:t>
      </w:r>
      <w:r>
        <w:rPr>
          <w:color w:val="000000"/>
        </w:rPr>
        <w:t>hybrydowo (bezpośrednio lub online)</w:t>
      </w:r>
      <w:r w:rsidR="00DA2460" w:rsidRPr="00B04897">
        <w:rPr>
          <w:color w:val="000000"/>
        </w:rPr>
        <w:t>.</w:t>
      </w:r>
      <w:r w:rsidR="00B04897" w:rsidRPr="00B04897">
        <w:rPr>
          <w:color w:val="000000"/>
        </w:rPr>
        <w:t xml:space="preserve"> </w:t>
      </w:r>
      <w:bookmarkEnd w:id="9"/>
      <w:r>
        <w:rPr>
          <w:color w:val="000000"/>
        </w:rPr>
        <w:t>W przypadku rekrutacji online u</w:t>
      </w:r>
      <w:r w:rsidR="00DA2460" w:rsidRPr="00B04897">
        <w:rPr>
          <w:color w:val="000000"/>
        </w:rPr>
        <w:t xml:space="preserve">czestnik wysyła </w:t>
      </w:r>
      <w:r w:rsidR="00955A35" w:rsidRPr="00B04897">
        <w:rPr>
          <w:color w:val="000000"/>
        </w:rPr>
        <w:t>elektronicznie podpisany Formularzy</w:t>
      </w:r>
      <w:r w:rsidR="00DA2460" w:rsidRPr="00B04897">
        <w:rPr>
          <w:color w:val="000000"/>
        </w:rPr>
        <w:t xml:space="preserve"> rekrutacyjn</w:t>
      </w:r>
      <w:r w:rsidR="00955A35" w:rsidRPr="00B04897">
        <w:rPr>
          <w:color w:val="000000"/>
        </w:rPr>
        <w:t>y</w:t>
      </w:r>
      <w:r w:rsidR="00DA2460" w:rsidRPr="00B04897">
        <w:rPr>
          <w:color w:val="000000"/>
        </w:rPr>
        <w:t xml:space="preserve"> na adres mailowy: </w:t>
      </w:r>
      <w:r w:rsidR="00DA2460" w:rsidRPr="00B04897">
        <w:rPr>
          <w:rFonts w:asciiTheme="majorHAnsi" w:eastAsia="Times New Roman" w:hAnsiTheme="majorHAnsi" w:cs="Segoe UI"/>
          <w:color w:val="323130"/>
          <w:bdr w:val="none" w:sz="0" w:space="0" w:color="auto" w:frame="1"/>
        </w:rPr>
        <w:t>przepisnazdrowie@uml.lodz.pl</w:t>
      </w:r>
    </w:p>
    <w:p w14:paraId="1F2172AC" w14:textId="0E3B9B49" w:rsidR="00CD4A59" w:rsidRPr="00CD4A59" w:rsidRDefault="00CD4A59" w:rsidP="008F54B5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Formy wsparcia:</w:t>
      </w:r>
    </w:p>
    <w:p w14:paraId="6D84EA67" w14:textId="4A855182" w:rsidR="00CD4A59" w:rsidRDefault="00CD4A59" w:rsidP="008F54B5">
      <w:pPr>
        <w:pStyle w:val="Norma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Warsztaty grupowe – </w:t>
      </w:r>
      <w:r w:rsidR="00BF0927">
        <w:rPr>
          <w:color w:val="000000"/>
        </w:rPr>
        <w:t>5</w:t>
      </w:r>
      <w:r w:rsidR="00272A46">
        <w:rPr>
          <w:color w:val="000000"/>
        </w:rPr>
        <w:t>00 osób</w:t>
      </w:r>
      <w:r w:rsidR="00BF0927">
        <w:rPr>
          <w:color w:val="000000"/>
        </w:rPr>
        <w:t xml:space="preserve">. </w:t>
      </w:r>
      <w:r>
        <w:rPr>
          <w:color w:val="000000"/>
        </w:rPr>
        <w:t xml:space="preserve">Każda grupa – </w:t>
      </w:r>
      <w:r w:rsidR="00257D9B">
        <w:rPr>
          <w:color w:val="000000"/>
        </w:rPr>
        <w:t xml:space="preserve">maksymalnie </w:t>
      </w:r>
      <w:r>
        <w:rPr>
          <w:color w:val="000000"/>
        </w:rPr>
        <w:t>10 spotkań 2 godzinnych. Tematyka i efekty uczenia warsztatów będą zgodne ze wskazaniami RPZ</w:t>
      </w:r>
      <w:r w:rsidR="00092204">
        <w:rPr>
          <w:color w:val="000000"/>
        </w:rPr>
        <w:t>.</w:t>
      </w:r>
      <w:r w:rsidR="00A51B93">
        <w:rPr>
          <w:color w:val="000000"/>
        </w:rPr>
        <w:t xml:space="preserve"> Warsztaty odbywają się</w:t>
      </w:r>
      <w:r w:rsidR="00955A35">
        <w:rPr>
          <w:color w:val="000000"/>
        </w:rPr>
        <w:t xml:space="preserve"> </w:t>
      </w:r>
      <w:r w:rsidR="00BF0927">
        <w:rPr>
          <w:color w:val="000000"/>
        </w:rPr>
        <w:t xml:space="preserve">stacjonarnie </w:t>
      </w:r>
      <w:r w:rsidR="00955A35">
        <w:rPr>
          <w:color w:val="000000"/>
        </w:rPr>
        <w:t xml:space="preserve">lub </w:t>
      </w:r>
      <w:r w:rsidR="00DA2460">
        <w:rPr>
          <w:color w:val="000000"/>
        </w:rPr>
        <w:t>online.</w:t>
      </w:r>
    </w:p>
    <w:p w14:paraId="3FA6C5B9" w14:textId="77777777" w:rsidR="006C7731" w:rsidRDefault="006C7731" w:rsidP="006C773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  <w:r w:rsidRPr="00D11CF1">
        <w:rPr>
          <w:color w:val="000000"/>
        </w:rPr>
        <w:t>Rozkład zajęć</w:t>
      </w:r>
      <w:r>
        <w:rPr>
          <w:color w:val="000000"/>
        </w:rPr>
        <w:t xml:space="preserve"> (20 godz./grupa)</w:t>
      </w:r>
      <w:r w:rsidRPr="00D11CF1">
        <w:rPr>
          <w:color w:val="000000"/>
        </w:rPr>
        <w:t>:</w:t>
      </w:r>
    </w:p>
    <w:p w14:paraId="7BFC331A" w14:textId="7E73DED6" w:rsidR="006C7731" w:rsidRDefault="006C7731" w:rsidP="006C7731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Trening rozwijania umiejętności psychospołecznych: 2 zajęcia x 2 godz./zajęcia,</w:t>
      </w:r>
    </w:p>
    <w:p w14:paraId="1541780A" w14:textId="71D3D6D1" w:rsidR="006C7731" w:rsidRDefault="006C7731" w:rsidP="006C7731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32722E">
        <w:rPr>
          <w:color w:val="000000"/>
        </w:rPr>
        <w:t>Trening radzenia sobie ze stresem: 2 zajęcia x 2 godz./zajęcia,</w:t>
      </w:r>
    </w:p>
    <w:p w14:paraId="0BA6DA66" w14:textId="7958B0E3" w:rsidR="006C7731" w:rsidRDefault="006C7731" w:rsidP="006C7731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32722E">
        <w:rPr>
          <w:color w:val="000000"/>
        </w:rPr>
        <w:t>Trening rozwijania umiejętności emocjonalnych: 2 zajęcia x 2 godz./zajęcia,</w:t>
      </w:r>
    </w:p>
    <w:p w14:paraId="1B152877" w14:textId="77777777" w:rsidR="006C7731" w:rsidRDefault="006C7731" w:rsidP="006C7731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32722E">
        <w:rPr>
          <w:color w:val="000000"/>
        </w:rPr>
        <w:t>Trening zarządzania sobą w czasie: 1 zajęcia x 2 godz./zajęcia,</w:t>
      </w:r>
    </w:p>
    <w:p w14:paraId="15BE138E" w14:textId="77777777" w:rsidR="006C7731" w:rsidRPr="0032722E" w:rsidRDefault="006C7731" w:rsidP="006C7731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32722E">
        <w:rPr>
          <w:color w:val="000000"/>
        </w:rPr>
        <w:t>Zajęcia relaksacyjne: 3 zajęcia x 2godz./zajęcia.</w:t>
      </w:r>
    </w:p>
    <w:p w14:paraId="3800FC83" w14:textId="77777777" w:rsidR="006C7731" w:rsidRPr="00BE5AAC" w:rsidRDefault="006C7731" w:rsidP="006C7731">
      <w:pPr>
        <w:spacing w:after="0" w:line="240" w:lineRule="auto"/>
        <w:ind w:left="360"/>
        <w:rPr>
          <w:rFonts w:asciiTheme="majorHAnsi" w:eastAsia="Times New Roman" w:hAnsiTheme="majorHAnsi" w:cstheme="majorHAnsi"/>
          <w:sz w:val="21"/>
          <w:szCs w:val="21"/>
        </w:rPr>
      </w:pPr>
      <w:r w:rsidRPr="00BE5AAC">
        <w:rPr>
          <w:rFonts w:asciiTheme="majorHAnsi" w:eastAsia="Times New Roman" w:hAnsiTheme="majorHAnsi" w:cstheme="majorHAnsi"/>
          <w:sz w:val="21"/>
          <w:szCs w:val="21"/>
        </w:rPr>
        <w:t>Zajęcia będą odbywały się raz dziennie, tj. danego dnia 2h zajęć, nie częściej niż 1-2 w tygodniu</w:t>
      </w:r>
    </w:p>
    <w:p w14:paraId="145C9AAE" w14:textId="77777777" w:rsidR="006C7731" w:rsidRDefault="006C7731" w:rsidP="006C773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14:paraId="02C958DC" w14:textId="608AEF59" w:rsidR="00C6567E" w:rsidRDefault="00CD4A59" w:rsidP="008F54B5">
      <w:pPr>
        <w:pStyle w:val="Norma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Zindywidualizowane</w:t>
      </w:r>
      <w:r w:rsidR="00933AA3">
        <w:rPr>
          <w:color w:val="000000"/>
        </w:rPr>
        <w:t xml:space="preserve"> zajęcia ruchowe – </w:t>
      </w:r>
      <w:r w:rsidR="00BE5AAC">
        <w:rPr>
          <w:color w:val="000000"/>
        </w:rPr>
        <w:t>15</w:t>
      </w:r>
      <w:r w:rsidR="00933AA3">
        <w:rPr>
          <w:color w:val="000000"/>
        </w:rPr>
        <w:t xml:space="preserve">0 osób, </w:t>
      </w:r>
      <w:r w:rsidR="00257D9B">
        <w:rPr>
          <w:color w:val="000000"/>
        </w:rPr>
        <w:t xml:space="preserve">maksymalnie </w:t>
      </w:r>
      <w:r w:rsidR="00933AA3">
        <w:rPr>
          <w:color w:val="000000"/>
        </w:rPr>
        <w:t xml:space="preserve">8 zajęć/osoba. Tematyka </w:t>
      </w:r>
      <w:r w:rsidR="00C64AB9">
        <w:rPr>
          <w:color w:val="000000"/>
        </w:rPr>
        <w:br/>
      </w:r>
      <w:r w:rsidR="00933AA3">
        <w:rPr>
          <w:color w:val="000000"/>
        </w:rPr>
        <w:t xml:space="preserve">i formuła wybierana indywidualnie przez </w:t>
      </w:r>
      <w:r w:rsidR="0067204B">
        <w:rPr>
          <w:color w:val="000000"/>
        </w:rPr>
        <w:t>U</w:t>
      </w:r>
      <w:r w:rsidR="00933AA3">
        <w:rPr>
          <w:color w:val="000000"/>
        </w:rPr>
        <w:t>czestników.</w:t>
      </w:r>
      <w:r w:rsidR="00CF73C9">
        <w:rPr>
          <w:color w:val="000000"/>
        </w:rPr>
        <w:t xml:space="preserve"> Uczestnicy otrzymają informację na temat </w:t>
      </w:r>
      <w:r w:rsidR="00EB2719">
        <w:rPr>
          <w:color w:val="000000"/>
        </w:rPr>
        <w:t>maksymalnej kwoty refundacji kosztu zajęć oraz sposobu jego rozliczania.</w:t>
      </w:r>
      <w:r w:rsidR="00092204">
        <w:rPr>
          <w:color w:val="000000"/>
        </w:rPr>
        <w:t xml:space="preserve"> </w:t>
      </w:r>
      <w:r w:rsidR="00092204" w:rsidRPr="00092204">
        <w:rPr>
          <w:color w:val="000000"/>
        </w:rPr>
        <w:t>Maksymalny koszt 24 zł (za jedne zajęcia)</w:t>
      </w:r>
      <w:r w:rsidR="00092204">
        <w:rPr>
          <w:color w:val="000000"/>
        </w:rPr>
        <w:t>.</w:t>
      </w:r>
      <w:r w:rsidR="00092204" w:rsidRPr="00092204">
        <w:rPr>
          <w:color w:val="000000"/>
        </w:rPr>
        <w:t xml:space="preserve"> Maksymalny koszt 192 zł (za 8 zajęć)</w:t>
      </w:r>
      <w:r w:rsidR="00092204">
        <w:rPr>
          <w:color w:val="000000"/>
        </w:rPr>
        <w:t xml:space="preserve">. </w:t>
      </w:r>
    </w:p>
    <w:p w14:paraId="62268278" w14:textId="5017F1B8" w:rsidR="0049169F" w:rsidRDefault="00066C2B" w:rsidP="0049169F">
      <w:pPr>
        <w:pStyle w:val="Normalny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C6567E">
        <w:rPr>
          <w:color w:val="000000"/>
        </w:rPr>
        <w:t xml:space="preserve">Indywidualne konsultacje - </w:t>
      </w:r>
      <w:r w:rsidR="00CD4A59" w:rsidRPr="00C6567E">
        <w:rPr>
          <w:color w:val="000000"/>
        </w:rPr>
        <w:t xml:space="preserve"> </w:t>
      </w:r>
      <w:r w:rsidR="00BE5AAC">
        <w:rPr>
          <w:color w:val="000000"/>
        </w:rPr>
        <w:t>3</w:t>
      </w:r>
      <w:r w:rsidR="00A672DF" w:rsidRPr="00C6567E">
        <w:rPr>
          <w:color w:val="000000"/>
        </w:rPr>
        <w:t>00 osób, 4 spotkania po 60 min</w:t>
      </w:r>
      <w:r w:rsidR="00C6567E" w:rsidRPr="00C6567E">
        <w:rPr>
          <w:color w:val="000000"/>
        </w:rPr>
        <w:t>/na osobę. W ramach Projektu</w:t>
      </w:r>
      <w:r w:rsidR="00A672DF" w:rsidRPr="00C6567E">
        <w:rPr>
          <w:color w:val="000000"/>
        </w:rPr>
        <w:t xml:space="preserve"> każdy </w:t>
      </w:r>
      <w:r w:rsidR="0067204B" w:rsidRPr="00C6567E">
        <w:rPr>
          <w:color w:val="000000"/>
        </w:rPr>
        <w:t>U</w:t>
      </w:r>
      <w:r w:rsidR="00A672DF" w:rsidRPr="00C6567E">
        <w:rPr>
          <w:color w:val="000000"/>
        </w:rPr>
        <w:t xml:space="preserve">czestnik będzie miał możliwość skorzystania z indywidualnych konsultacji </w:t>
      </w:r>
      <w:r w:rsidR="00C6567E">
        <w:rPr>
          <w:color w:val="000000"/>
        </w:rPr>
        <w:br/>
      </w:r>
      <w:r w:rsidR="00A672DF" w:rsidRPr="00C6567E">
        <w:rPr>
          <w:color w:val="000000"/>
        </w:rPr>
        <w:t>z psychologiem (bądź psychiatrą</w:t>
      </w:r>
      <w:r w:rsidR="007603F7" w:rsidRPr="00C6567E">
        <w:rPr>
          <w:color w:val="000000"/>
        </w:rPr>
        <w:t xml:space="preserve"> w wypadkach określonych w RPZ)</w:t>
      </w:r>
      <w:r w:rsidR="00A672DF" w:rsidRPr="00C6567E">
        <w:rPr>
          <w:color w:val="000000"/>
        </w:rPr>
        <w:t xml:space="preserve">. </w:t>
      </w:r>
      <w:r w:rsidR="00D4043B" w:rsidRPr="00C6567E">
        <w:rPr>
          <w:color w:val="000000"/>
        </w:rPr>
        <w:t xml:space="preserve">W uzasadnionych przypadkach (wskazane w RPZ), w ramach niewykorzystanych godzin, zakłada się możliwość zwiększenia zakresu wsparcia do 12 spotkań. Konsultacje prowadzone będą w godzinach dogodnych dla </w:t>
      </w:r>
      <w:r w:rsidR="0067204B" w:rsidRPr="00C6567E">
        <w:rPr>
          <w:color w:val="000000"/>
        </w:rPr>
        <w:t>U</w:t>
      </w:r>
      <w:r w:rsidR="00D4043B" w:rsidRPr="00C6567E">
        <w:rPr>
          <w:color w:val="000000"/>
        </w:rPr>
        <w:t>czestników, z uwzględnieniem ich innych obowiązków,</w:t>
      </w:r>
      <w:r w:rsidR="0049169F">
        <w:rPr>
          <w:color w:val="000000"/>
        </w:rPr>
        <w:t xml:space="preserve"> w szczególności służbowych</w:t>
      </w:r>
      <w:r w:rsidR="00D4043B" w:rsidRPr="00C6567E">
        <w:rPr>
          <w:color w:val="000000"/>
        </w:rPr>
        <w:t>.</w:t>
      </w:r>
      <w:r w:rsidR="00DC2809" w:rsidRPr="00C6567E">
        <w:rPr>
          <w:color w:val="000000"/>
        </w:rPr>
        <w:t xml:space="preserve"> </w:t>
      </w:r>
      <w:r w:rsidR="00B04897">
        <w:rPr>
          <w:color w:val="000000"/>
        </w:rPr>
        <w:t xml:space="preserve">Konsultacje prowadzone są </w:t>
      </w:r>
      <w:r w:rsidR="00BE5AAC">
        <w:rPr>
          <w:color w:val="000000"/>
        </w:rPr>
        <w:t xml:space="preserve">stacjonarnie lub </w:t>
      </w:r>
      <w:r w:rsidR="00B04897">
        <w:rPr>
          <w:color w:val="000000"/>
        </w:rPr>
        <w:t>online.</w:t>
      </w:r>
    </w:p>
    <w:p w14:paraId="56B7AD4D" w14:textId="3AF42B2E" w:rsidR="00907B2C" w:rsidRDefault="00907B2C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419E9520" w14:textId="0E772654" w:rsidR="00AC0CB4" w:rsidRDefault="00AC0CB4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color w:val="000000"/>
        </w:rPr>
      </w:pPr>
    </w:p>
    <w:p w14:paraId="57872C9F" w14:textId="14BA1404" w:rsidR="00981C66" w:rsidRPr="00145A8A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  <w:r w:rsidRPr="00145A8A">
        <w:rPr>
          <w:b/>
          <w:bCs/>
          <w:color w:val="000000"/>
        </w:rPr>
        <w:t xml:space="preserve">§ </w:t>
      </w:r>
      <w:r w:rsidR="00145A8A" w:rsidRPr="00145A8A">
        <w:rPr>
          <w:b/>
          <w:bCs/>
          <w:color w:val="000000"/>
        </w:rPr>
        <w:t>5</w:t>
      </w:r>
    </w:p>
    <w:p w14:paraId="00158DD1" w14:textId="76B1AAD8" w:rsidR="00145A8A" w:rsidRDefault="00581E92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  <w:r w:rsidRPr="00145A8A">
        <w:rPr>
          <w:b/>
          <w:bCs/>
          <w:color w:val="000000"/>
        </w:rPr>
        <w:t>Przebieg rekrutacji</w:t>
      </w:r>
    </w:p>
    <w:p w14:paraId="18F42099" w14:textId="77777777" w:rsidR="00D9170B" w:rsidRPr="00145A8A" w:rsidRDefault="00D9170B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color w:val="000000"/>
        </w:rPr>
      </w:pPr>
    </w:p>
    <w:p w14:paraId="3C020321" w14:textId="3A877059" w:rsidR="00877FDF" w:rsidRDefault="00BE5AAC" w:rsidP="008F54B5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</w:rPr>
      </w:pPr>
      <w:r w:rsidRPr="00BE5AAC">
        <w:rPr>
          <w:color w:val="000000"/>
        </w:rPr>
        <w:t>2.</w:t>
      </w:r>
      <w:r w:rsidRPr="00BE5AAC">
        <w:rPr>
          <w:color w:val="000000"/>
        </w:rPr>
        <w:tab/>
        <w:t>Rekrutacja do projektu odbywa się hybrydowo (bezpośrednio lub online)</w:t>
      </w:r>
      <w:r w:rsidR="00DA2460">
        <w:rPr>
          <w:color w:val="000000"/>
        </w:rPr>
        <w:t xml:space="preserve"> </w:t>
      </w:r>
      <w:r w:rsidR="00581E92" w:rsidRPr="001A6577">
        <w:rPr>
          <w:color w:val="000000"/>
        </w:rPr>
        <w:t>w</w:t>
      </w:r>
      <w:r w:rsidR="00F431BD" w:rsidRPr="001A6577">
        <w:rPr>
          <w:color w:val="000000"/>
        </w:rPr>
        <w:t xml:space="preserve"> Biurze ds.</w:t>
      </w:r>
      <w:r w:rsidR="0006616C" w:rsidRPr="001A6577">
        <w:rPr>
          <w:color w:val="000000"/>
        </w:rPr>
        <w:t xml:space="preserve"> Rekrutacji </w:t>
      </w:r>
      <w:r w:rsidR="00877FDF">
        <w:rPr>
          <w:color w:val="000000"/>
        </w:rPr>
        <w:t>w Wydziale Zdrowia i Spraw Społecznych Urzędu Miasta Łodzi</w:t>
      </w:r>
      <w:r w:rsidR="00C97766">
        <w:rPr>
          <w:color w:val="000000"/>
        </w:rPr>
        <w:t xml:space="preserve"> ul. Zachodnia 47, </w:t>
      </w:r>
      <w:r>
        <w:rPr>
          <w:color w:val="000000"/>
        </w:rPr>
        <w:br/>
      </w:r>
      <w:r w:rsidR="00C97766">
        <w:rPr>
          <w:color w:val="000000"/>
        </w:rPr>
        <w:t xml:space="preserve">91-066 Łódź </w:t>
      </w:r>
      <w:r w:rsidR="00B109DC" w:rsidRPr="001A6577">
        <w:rPr>
          <w:color w:val="000000"/>
        </w:rPr>
        <w:t xml:space="preserve">w okresie od </w:t>
      </w:r>
      <w:r w:rsidR="00DA2460">
        <w:rPr>
          <w:color w:val="000000"/>
        </w:rPr>
        <w:t>20.04.2020 do odwołania</w:t>
      </w:r>
      <w:r w:rsidR="004F2859">
        <w:rPr>
          <w:color w:val="000000"/>
        </w:rPr>
        <w:t xml:space="preserve">. </w:t>
      </w:r>
    </w:p>
    <w:p w14:paraId="13F0EAA1" w14:textId="5D3A0C34" w:rsidR="00877FDF" w:rsidRDefault="00877FDF" w:rsidP="008F54B5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Rekrutacja będzie odbywać się w </w:t>
      </w:r>
      <w:r w:rsidR="00BE5AAC">
        <w:rPr>
          <w:color w:val="000000"/>
        </w:rPr>
        <w:t>trybie ciągłym.</w:t>
      </w:r>
    </w:p>
    <w:p w14:paraId="5A4A3475" w14:textId="2D211EEC" w:rsidR="00F348FF" w:rsidRPr="00B04897" w:rsidRDefault="004F2859" w:rsidP="006C56FF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inherit" w:eastAsia="Times New Roman" w:hAnsi="inherit" w:cs="Segoe UI"/>
          <w:color w:val="323130"/>
          <w:sz w:val="21"/>
          <w:szCs w:val="21"/>
        </w:rPr>
      </w:pPr>
      <w:r>
        <w:rPr>
          <w:color w:val="000000"/>
        </w:rPr>
        <w:lastRenderedPageBreak/>
        <w:t xml:space="preserve">Weryfikacja formalna formularzy </w:t>
      </w:r>
      <w:r w:rsidR="00877FDF">
        <w:rPr>
          <w:color w:val="000000"/>
        </w:rPr>
        <w:t>będzie dokonywana po złożeniu formularza rekrutacyjnego przez Kandydata</w:t>
      </w:r>
      <w:r w:rsidR="00DA2460">
        <w:rPr>
          <w:color w:val="000000"/>
        </w:rPr>
        <w:t xml:space="preserve"> w ciągu 2 dni</w:t>
      </w:r>
      <w:r w:rsidR="00877FDF">
        <w:rPr>
          <w:color w:val="000000"/>
        </w:rPr>
        <w:t>.</w:t>
      </w:r>
      <w:r w:rsidR="006C56FF">
        <w:rPr>
          <w:color w:val="000000"/>
        </w:rPr>
        <w:t xml:space="preserve"> </w:t>
      </w:r>
      <w:r w:rsidR="00877FDF" w:rsidRPr="006C56FF">
        <w:rPr>
          <w:color w:val="000000"/>
        </w:rPr>
        <w:t xml:space="preserve">Kandydat, który spełni wymogi formalne </w:t>
      </w:r>
      <w:r w:rsidR="00BE5AAC">
        <w:rPr>
          <w:color w:val="000000"/>
        </w:rPr>
        <w:t>zostanie zaproszony do wypełnienia</w:t>
      </w:r>
      <w:r w:rsidR="00DA2460" w:rsidRPr="006C56FF">
        <w:rPr>
          <w:color w:val="000000"/>
        </w:rPr>
        <w:t xml:space="preserve"> testu </w:t>
      </w:r>
      <w:r w:rsidR="00BA4959" w:rsidRPr="006C56FF">
        <w:rPr>
          <w:color w:val="000000"/>
        </w:rPr>
        <w:t xml:space="preserve"> PSS-1</w:t>
      </w:r>
      <w:r w:rsidR="00F348FF" w:rsidRPr="006C56FF">
        <w:rPr>
          <w:color w:val="000000"/>
        </w:rPr>
        <w:t>0</w:t>
      </w:r>
      <w:r w:rsidR="00BE5AAC">
        <w:rPr>
          <w:color w:val="000000"/>
        </w:rPr>
        <w:t>.</w:t>
      </w:r>
    </w:p>
    <w:p w14:paraId="45C399A3" w14:textId="0C062E66" w:rsidR="00981C66" w:rsidRDefault="00581E92" w:rsidP="008F54B5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</w:rPr>
      </w:pPr>
      <w:r w:rsidRPr="00475625">
        <w:rPr>
          <w:color w:val="000000"/>
        </w:rPr>
        <w:t xml:space="preserve">Rekrutacja będzie składała się z </w:t>
      </w:r>
      <w:r w:rsidR="007F18A7" w:rsidRPr="00475625">
        <w:rPr>
          <w:color w:val="000000"/>
        </w:rPr>
        <w:t xml:space="preserve">następujących </w:t>
      </w:r>
      <w:r w:rsidRPr="00475625">
        <w:rPr>
          <w:color w:val="000000"/>
        </w:rPr>
        <w:t xml:space="preserve"> etapów: </w:t>
      </w:r>
    </w:p>
    <w:p w14:paraId="642EB646" w14:textId="77777777" w:rsidR="003064B9" w:rsidRPr="00475625" w:rsidRDefault="003064B9" w:rsidP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</w:rPr>
      </w:pPr>
    </w:p>
    <w:p w14:paraId="015A2311" w14:textId="4EB54FC1" w:rsidR="00F348FF" w:rsidRPr="00F348FF" w:rsidRDefault="00581E92" w:rsidP="00F348FF">
      <w:pPr>
        <w:textAlignment w:val="baseline"/>
        <w:rPr>
          <w:rFonts w:ascii="inherit" w:eastAsia="Times New Roman" w:hAnsi="inherit" w:cs="Segoe UI"/>
          <w:color w:val="323130"/>
          <w:sz w:val="21"/>
          <w:szCs w:val="21"/>
        </w:rPr>
      </w:pPr>
      <w:r>
        <w:rPr>
          <w:b/>
          <w:color w:val="000000"/>
        </w:rPr>
        <w:t xml:space="preserve">ETAP I: złożenie </w:t>
      </w:r>
      <w:r w:rsidR="00BE5AAC">
        <w:rPr>
          <w:b/>
          <w:color w:val="000000"/>
        </w:rPr>
        <w:t>dokumentów</w:t>
      </w:r>
      <w:r w:rsidR="00F348FF">
        <w:rPr>
          <w:b/>
          <w:color w:val="000000"/>
        </w:rPr>
        <w:t xml:space="preserve"> </w:t>
      </w:r>
      <w:r w:rsidR="00BE5AAC">
        <w:rPr>
          <w:b/>
          <w:color w:val="000000"/>
        </w:rPr>
        <w:t>do</w:t>
      </w:r>
      <w:r w:rsidR="00F348FF">
        <w:rPr>
          <w:b/>
          <w:color w:val="000000"/>
        </w:rPr>
        <w:t xml:space="preserve"> Biura ds. rekrutacji Projektu </w:t>
      </w:r>
      <w:r w:rsidR="00BE5AAC">
        <w:rPr>
          <w:b/>
          <w:color w:val="000000"/>
        </w:rPr>
        <w:t xml:space="preserve">lub mailowo </w:t>
      </w:r>
      <w:r w:rsidR="00F348FF" w:rsidRPr="00A51B93">
        <w:rPr>
          <w:rFonts w:asciiTheme="majorHAnsi" w:eastAsia="Times New Roman" w:hAnsiTheme="majorHAnsi" w:cs="Segoe UI"/>
          <w:color w:val="323130"/>
          <w:bdr w:val="none" w:sz="0" w:space="0" w:color="auto" w:frame="1"/>
        </w:rPr>
        <w:t>przepisnazdrowie@uml.lodz.pl</w:t>
      </w:r>
    </w:p>
    <w:p w14:paraId="0B3A2AD7" w14:textId="77777777" w:rsidR="001A6577" w:rsidRDefault="00775D21" w:rsidP="008F54B5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f</w:t>
      </w:r>
      <w:r w:rsidR="007E0854">
        <w:rPr>
          <w:color w:val="000000"/>
        </w:rPr>
        <w:t>ormularza zgłoszeniowego</w:t>
      </w:r>
      <w:r w:rsidR="004209A7">
        <w:rPr>
          <w:color w:val="000000"/>
        </w:rPr>
        <w:t>,</w:t>
      </w:r>
      <w:r w:rsidR="00080AD4">
        <w:rPr>
          <w:color w:val="000000"/>
        </w:rPr>
        <w:t xml:space="preserve"> który będzie zawierał informacje dotyczące kryteri</w:t>
      </w:r>
      <w:r w:rsidR="004C52AF">
        <w:rPr>
          <w:color w:val="000000"/>
        </w:rPr>
        <w:t>ów</w:t>
      </w:r>
      <w:r w:rsidR="00080AD4">
        <w:rPr>
          <w:color w:val="000000"/>
        </w:rPr>
        <w:t xml:space="preserve"> kwalifikując</w:t>
      </w:r>
      <w:r w:rsidR="004C52AF">
        <w:rPr>
          <w:color w:val="000000"/>
        </w:rPr>
        <w:t>ych</w:t>
      </w:r>
      <w:r w:rsidR="00080AD4">
        <w:rPr>
          <w:color w:val="000000"/>
        </w:rPr>
        <w:t xml:space="preserve"> do </w:t>
      </w:r>
      <w:r w:rsidR="004C52AF">
        <w:rPr>
          <w:color w:val="000000"/>
        </w:rPr>
        <w:t>P</w:t>
      </w:r>
      <w:r w:rsidR="00080AD4">
        <w:rPr>
          <w:color w:val="000000"/>
        </w:rPr>
        <w:t>rogramu,</w:t>
      </w:r>
    </w:p>
    <w:p w14:paraId="4D055E3B" w14:textId="02FC6DCE" w:rsidR="001A6577" w:rsidRPr="001A6577" w:rsidRDefault="00775D21" w:rsidP="008F54B5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1A6577">
        <w:rPr>
          <w:color w:val="000000"/>
        </w:rPr>
        <w:t>o</w:t>
      </w:r>
      <w:r w:rsidR="00810AFA" w:rsidRPr="001A6577">
        <w:rPr>
          <w:color w:val="000000"/>
        </w:rPr>
        <w:t>świadczeni</w:t>
      </w:r>
      <w:r w:rsidR="004C52AF" w:rsidRPr="001A6577">
        <w:rPr>
          <w:color w:val="000000"/>
        </w:rPr>
        <w:t>a</w:t>
      </w:r>
      <w:r w:rsidR="00810AFA" w:rsidRPr="001A6577">
        <w:rPr>
          <w:color w:val="000000"/>
        </w:rPr>
        <w:t xml:space="preserve"> </w:t>
      </w:r>
      <w:bookmarkStart w:id="10" w:name="_Hlk20825183"/>
      <w:r w:rsidR="00810AFA" w:rsidRPr="001A6577">
        <w:rPr>
          <w:color w:val="000000"/>
        </w:rPr>
        <w:t xml:space="preserve">o nieprzebytej rehabilitacji </w:t>
      </w:r>
      <w:bookmarkEnd w:id="10"/>
      <w:r w:rsidR="00810AFA" w:rsidRPr="001A6577">
        <w:rPr>
          <w:color w:val="000000"/>
        </w:rPr>
        <w:t xml:space="preserve">leczniczej w schorzeniach psychosomatycznych </w:t>
      </w:r>
      <w:r w:rsidR="00C64AB9">
        <w:rPr>
          <w:color w:val="000000"/>
        </w:rPr>
        <w:br/>
      </w:r>
      <w:r w:rsidR="00810AFA" w:rsidRPr="001A6577">
        <w:rPr>
          <w:color w:val="000000"/>
        </w:rPr>
        <w:t xml:space="preserve">w ramach prewencji rentowej Zakładu Ubezpieczeń Społecznych w </w:t>
      </w:r>
      <w:r w:rsidR="004C52AF" w:rsidRPr="001A6577">
        <w:rPr>
          <w:bCs/>
          <w:color w:val="000000"/>
        </w:rPr>
        <w:t>okresie ostatnich 12 miesięcy</w:t>
      </w:r>
      <w:r w:rsidRPr="007330F5">
        <w:rPr>
          <w:bCs/>
          <w:color w:val="000000"/>
        </w:rPr>
        <w:t xml:space="preserve"> </w:t>
      </w:r>
      <w:r w:rsidRPr="001A6577">
        <w:rPr>
          <w:bCs/>
          <w:color w:val="000000"/>
        </w:rPr>
        <w:t>liczonych od momentu złożenia dokumentów rekrutacyjnych</w:t>
      </w:r>
      <w:r w:rsidR="00810AFA" w:rsidRPr="001A6577">
        <w:rPr>
          <w:color w:val="000000"/>
        </w:rPr>
        <w:t>,</w:t>
      </w:r>
    </w:p>
    <w:p w14:paraId="4AE75CE2" w14:textId="77777777" w:rsidR="001A6577" w:rsidRDefault="00775D21" w:rsidP="008F54B5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1A6577">
        <w:rPr>
          <w:color w:val="000000"/>
        </w:rPr>
        <w:t>o</w:t>
      </w:r>
      <w:r w:rsidR="007F18A7" w:rsidRPr="001A6577">
        <w:rPr>
          <w:color w:val="000000"/>
        </w:rPr>
        <w:t>świadczenia</w:t>
      </w:r>
      <w:r w:rsidR="00810AFA" w:rsidRPr="001A6577">
        <w:rPr>
          <w:color w:val="000000"/>
        </w:rPr>
        <w:t xml:space="preserve"> o nieprzebytej rehabilitacji psychiatrycznej  finansowanej ze środków Narodowego Funduszu Zdrowia w </w:t>
      </w:r>
      <w:r w:rsidR="004C52AF" w:rsidRPr="001A6577">
        <w:rPr>
          <w:bCs/>
          <w:color w:val="000000"/>
        </w:rPr>
        <w:t>okresie ostatnich 12 miesięcy</w:t>
      </w:r>
      <w:r w:rsidR="00581E92" w:rsidRPr="001A6577">
        <w:rPr>
          <w:color w:val="000000"/>
        </w:rPr>
        <w:t xml:space="preserve">, </w:t>
      </w:r>
    </w:p>
    <w:p w14:paraId="182CED17" w14:textId="133DF4DC" w:rsidR="00981C66" w:rsidRPr="001A6577" w:rsidRDefault="00775D21" w:rsidP="008F54B5">
      <w:pPr>
        <w:pStyle w:val="Normalny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1A6577">
        <w:rPr>
          <w:color w:val="000000"/>
        </w:rPr>
        <w:t>o</w:t>
      </w:r>
      <w:r w:rsidR="007F18A7" w:rsidRPr="001A6577">
        <w:rPr>
          <w:color w:val="000000"/>
        </w:rPr>
        <w:t>świadczenia</w:t>
      </w:r>
      <w:r w:rsidR="00581E92" w:rsidRPr="001A6577">
        <w:rPr>
          <w:color w:val="000000"/>
        </w:rPr>
        <w:t xml:space="preserve"> o </w:t>
      </w:r>
      <w:r w:rsidR="00810AFA" w:rsidRPr="001A6577">
        <w:rPr>
          <w:color w:val="000000"/>
        </w:rPr>
        <w:t>nieposiadaniu przez</w:t>
      </w:r>
      <w:r w:rsidR="00893009" w:rsidRPr="00893009">
        <w:t xml:space="preserve"> </w:t>
      </w:r>
      <w:r w:rsidR="00893009" w:rsidRPr="001A6577">
        <w:rPr>
          <w:color w:val="000000"/>
        </w:rPr>
        <w:t>Kandydata/Kandydatki</w:t>
      </w:r>
      <w:r w:rsidR="00893009" w:rsidRPr="001A6577" w:rsidDel="00893009">
        <w:rPr>
          <w:color w:val="000000"/>
        </w:rPr>
        <w:t xml:space="preserve"> </w:t>
      </w:r>
      <w:r w:rsidR="00810AFA" w:rsidRPr="001A6577">
        <w:rPr>
          <w:color w:val="000000"/>
        </w:rPr>
        <w:t>orzeczenia o całkowitej niezdolności do pracy</w:t>
      </w:r>
      <w:r w:rsidR="00581E92" w:rsidRPr="001A6577">
        <w:rPr>
          <w:color w:val="000000"/>
        </w:rPr>
        <w:t xml:space="preserve">. </w:t>
      </w:r>
    </w:p>
    <w:p w14:paraId="0E903DEF" w14:textId="77777777" w:rsidR="00981C66" w:rsidRDefault="00981C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B620C8D" w14:textId="332D7A63" w:rsidR="00981C66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Dodatkowo w celu przyznania dodatkowych punktów </w:t>
      </w:r>
      <w:r w:rsidR="004C52AF">
        <w:rPr>
          <w:color w:val="000000"/>
        </w:rPr>
        <w:t>K</w:t>
      </w:r>
      <w:r>
        <w:rPr>
          <w:color w:val="000000"/>
        </w:rPr>
        <w:t>andydat/</w:t>
      </w:r>
      <w:r w:rsidR="004C52AF">
        <w:rPr>
          <w:color w:val="000000"/>
        </w:rPr>
        <w:t>K</w:t>
      </w:r>
      <w:r>
        <w:rPr>
          <w:color w:val="000000"/>
        </w:rPr>
        <w:t xml:space="preserve">andydatka powinien/powinna </w:t>
      </w:r>
      <w:r w:rsidR="004B5414">
        <w:rPr>
          <w:color w:val="000000"/>
        </w:rPr>
        <w:t>dołączyć</w:t>
      </w:r>
      <w:r w:rsidR="00497569">
        <w:rPr>
          <w:color w:val="000000"/>
        </w:rPr>
        <w:t xml:space="preserve"> do dokumentów rekrutacyjnych kopię orzeczenia o niepełnosprawności</w:t>
      </w:r>
      <w:r w:rsidR="00172F42">
        <w:rPr>
          <w:color w:val="000000"/>
        </w:rPr>
        <w:t xml:space="preserve"> – jeśli posiada.</w:t>
      </w:r>
    </w:p>
    <w:p w14:paraId="7833BAE3" w14:textId="77777777" w:rsidR="007330F5" w:rsidRDefault="007330F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14:paraId="4B883BCA" w14:textId="103043D6" w:rsidR="00981C66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ETAP II: weryfikacja dokumentacji</w:t>
      </w:r>
      <w:r w:rsidR="007330F5">
        <w:rPr>
          <w:b/>
          <w:color w:val="000000"/>
        </w:rPr>
        <w:t>:</w:t>
      </w:r>
    </w:p>
    <w:p w14:paraId="60AD6BE3" w14:textId="4D24682A" w:rsidR="00A617CA" w:rsidRPr="001E2E0C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Każdy </w:t>
      </w:r>
      <w:r w:rsidR="006A2009">
        <w:rPr>
          <w:color w:val="000000"/>
        </w:rPr>
        <w:t>K</w:t>
      </w:r>
      <w:r>
        <w:rPr>
          <w:color w:val="000000"/>
        </w:rPr>
        <w:t>andydat/</w:t>
      </w:r>
      <w:r w:rsidR="006A2009">
        <w:rPr>
          <w:color w:val="000000"/>
        </w:rPr>
        <w:t>K</w:t>
      </w:r>
      <w:r>
        <w:rPr>
          <w:color w:val="000000"/>
        </w:rPr>
        <w:t>andydatka musi spełnić łącznie ogólne kryteria</w:t>
      </w:r>
      <w:r w:rsidR="009478BF">
        <w:rPr>
          <w:color w:val="000000"/>
        </w:rPr>
        <w:t xml:space="preserve"> kwalifikujące</w:t>
      </w:r>
      <w:r w:rsidR="00A617CA">
        <w:rPr>
          <w:color w:val="000000"/>
        </w:rPr>
        <w:t xml:space="preserve">, które zostały wymienione w </w:t>
      </w:r>
      <w:r w:rsidR="00A617CA" w:rsidRPr="00A617CA">
        <w:rPr>
          <w:color w:val="000000"/>
        </w:rPr>
        <w:t>§ 3</w:t>
      </w:r>
      <w:r w:rsidR="00A617CA">
        <w:rPr>
          <w:color w:val="000000"/>
        </w:rPr>
        <w:t xml:space="preserve"> pkt 2.</w:t>
      </w:r>
    </w:p>
    <w:p w14:paraId="7CB361B5" w14:textId="6B5242DB" w:rsidR="00981C66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Ocena</w:t>
      </w:r>
      <w:r w:rsidR="00497569">
        <w:rPr>
          <w:color w:val="000000"/>
        </w:rPr>
        <w:t>:</w:t>
      </w:r>
      <w:r>
        <w:rPr>
          <w:color w:val="000000"/>
        </w:rPr>
        <w:t xml:space="preserve"> spełnia </w:t>
      </w:r>
      <w:r w:rsidR="00497569">
        <w:rPr>
          <w:color w:val="000000"/>
        </w:rPr>
        <w:t xml:space="preserve">- </w:t>
      </w:r>
      <w:r>
        <w:rPr>
          <w:color w:val="000000"/>
        </w:rPr>
        <w:t>1 pkt/</w:t>
      </w:r>
      <w:r w:rsidR="00497569">
        <w:rPr>
          <w:color w:val="000000"/>
        </w:rPr>
        <w:t xml:space="preserve"> </w:t>
      </w:r>
      <w:r>
        <w:rPr>
          <w:color w:val="000000"/>
        </w:rPr>
        <w:t xml:space="preserve">nie spełnia </w:t>
      </w:r>
      <w:r w:rsidR="00497569">
        <w:rPr>
          <w:color w:val="000000"/>
        </w:rPr>
        <w:t xml:space="preserve">- </w:t>
      </w:r>
      <w:r>
        <w:rPr>
          <w:color w:val="000000"/>
        </w:rPr>
        <w:t xml:space="preserve">0 pkt. W przypadku niespełnienia kryteriów </w:t>
      </w:r>
      <w:r w:rsidR="00210A11" w:rsidRPr="00210A11">
        <w:rPr>
          <w:rStyle w:val="Odwoaniedokomentarza"/>
          <w:sz w:val="22"/>
          <w:szCs w:val="22"/>
        </w:rPr>
        <w:t xml:space="preserve">kwalifikujących </w:t>
      </w:r>
      <w:r>
        <w:rPr>
          <w:color w:val="000000"/>
        </w:rPr>
        <w:t>formularz zosta</w:t>
      </w:r>
      <w:r w:rsidR="00210A11">
        <w:rPr>
          <w:color w:val="000000"/>
        </w:rPr>
        <w:t>je</w:t>
      </w:r>
      <w:r>
        <w:rPr>
          <w:color w:val="000000"/>
        </w:rPr>
        <w:t xml:space="preserve"> odrzucon</w:t>
      </w:r>
      <w:r w:rsidR="00210A11">
        <w:rPr>
          <w:color w:val="000000"/>
        </w:rPr>
        <w:t>y</w:t>
      </w:r>
      <w:r>
        <w:rPr>
          <w:color w:val="000000"/>
        </w:rPr>
        <w:t xml:space="preserve"> i nie podlega dalszej ocenie. </w:t>
      </w:r>
    </w:p>
    <w:p w14:paraId="0DDEE8AF" w14:textId="55E5C631" w:rsidR="00A617CA" w:rsidRDefault="00A617CA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Osoby, które spełnią kryterium </w:t>
      </w:r>
      <w:r w:rsidR="000D5E50">
        <w:rPr>
          <w:color w:val="000000"/>
        </w:rPr>
        <w:t xml:space="preserve"> kwalifikowalności </w:t>
      </w:r>
      <w:r w:rsidR="001C4EF0">
        <w:rPr>
          <w:color w:val="000000"/>
        </w:rPr>
        <w:t xml:space="preserve">są kierowane bezpośrednio na rozmowę do psychologa, który przeprowadzi test PSS – 10 </w:t>
      </w:r>
      <w:r>
        <w:rPr>
          <w:color w:val="000000"/>
        </w:rPr>
        <w:t xml:space="preserve">. </w:t>
      </w:r>
      <w:r w:rsidR="00AE4A2E">
        <w:rPr>
          <w:color w:val="000000"/>
        </w:rPr>
        <w:t xml:space="preserve">Osoby, których wynik testu </w:t>
      </w:r>
      <w:bookmarkStart w:id="11" w:name="_Hlk20905876"/>
      <w:r w:rsidR="00AE4A2E">
        <w:rPr>
          <w:color w:val="000000"/>
        </w:rPr>
        <w:t>PSS-10</w:t>
      </w:r>
      <w:bookmarkEnd w:id="11"/>
      <w:r w:rsidR="00AE4A2E">
        <w:rPr>
          <w:color w:val="000000"/>
        </w:rPr>
        <w:t xml:space="preserve">, będzie </w:t>
      </w:r>
      <w:bookmarkStart w:id="12" w:name="_Hlk20905978"/>
      <w:r w:rsidR="00C97766">
        <w:rPr>
          <w:color w:val="000000"/>
        </w:rPr>
        <w:t xml:space="preserve">mieścił się w </w:t>
      </w:r>
      <w:r w:rsidR="00AE4A2E">
        <w:rPr>
          <w:color w:val="000000"/>
        </w:rPr>
        <w:t>1-4 stenie</w:t>
      </w:r>
      <w:bookmarkEnd w:id="12"/>
      <w:r w:rsidR="00AE4A2E">
        <w:rPr>
          <w:color w:val="000000"/>
        </w:rPr>
        <w:t>, zostają wykluczone zgodnie z założeniami projektowymi.</w:t>
      </w:r>
    </w:p>
    <w:p w14:paraId="08B84715" w14:textId="77777777" w:rsidR="00981C66" w:rsidRDefault="00981C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14:paraId="208B9A84" w14:textId="77777777" w:rsidR="00981C66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ETAP III:</w:t>
      </w:r>
      <w:r>
        <w:rPr>
          <w:color w:val="000000"/>
        </w:rPr>
        <w:t xml:space="preserve"> </w:t>
      </w:r>
      <w:r>
        <w:rPr>
          <w:b/>
          <w:color w:val="000000"/>
        </w:rPr>
        <w:t>ocena złożonych formularzy pod względem kryteriów premiujących.</w:t>
      </w:r>
    </w:p>
    <w:p w14:paraId="26B38209" w14:textId="27F6CB40" w:rsidR="00981C66" w:rsidRDefault="002075E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t xml:space="preserve">Kandydaci, którzy spełnią ogólne kryteria udziału będą  dodatkowo oceniani  pod względem następujących </w:t>
      </w:r>
      <w:r>
        <w:rPr>
          <w:color w:val="000000"/>
        </w:rPr>
        <w:t xml:space="preserve">premiujących kryteriów udziału: </w:t>
      </w:r>
    </w:p>
    <w:p w14:paraId="50DF9905" w14:textId="5622EF0D" w:rsidR="00421246" w:rsidRDefault="005B6DB5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n</w:t>
      </w:r>
      <w:r w:rsidR="00C97766">
        <w:rPr>
          <w:bCs/>
          <w:color w:val="000000"/>
        </w:rPr>
        <w:t xml:space="preserve">iepełnosprawność - 5 pkt </w:t>
      </w:r>
      <w:r w:rsidR="00E21070">
        <w:rPr>
          <w:bCs/>
          <w:color w:val="000000"/>
        </w:rPr>
        <w:t>(przedłożenie kopii</w:t>
      </w:r>
      <w:r w:rsidR="00E02E02">
        <w:rPr>
          <w:bCs/>
          <w:color w:val="000000"/>
        </w:rPr>
        <w:t xml:space="preserve"> </w:t>
      </w:r>
      <w:r w:rsidR="00421246">
        <w:rPr>
          <w:bCs/>
          <w:color w:val="000000"/>
        </w:rPr>
        <w:t>orzeczeni</w:t>
      </w:r>
      <w:r w:rsidR="00E02E02">
        <w:rPr>
          <w:bCs/>
          <w:color w:val="000000"/>
        </w:rPr>
        <w:t>a</w:t>
      </w:r>
      <w:r w:rsidR="00421246">
        <w:rPr>
          <w:bCs/>
          <w:color w:val="000000"/>
        </w:rPr>
        <w:t>),</w:t>
      </w:r>
    </w:p>
    <w:p w14:paraId="2CFE2FDB" w14:textId="4F7FA926" w:rsidR="00421246" w:rsidRDefault="005B6DB5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w</w:t>
      </w:r>
      <w:r w:rsidR="00C97766">
        <w:rPr>
          <w:bCs/>
          <w:color w:val="000000"/>
        </w:rPr>
        <w:t xml:space="preserve">iek 50+ - </w:t>
      </w:r>
      <w:r w:rsidR="00421246" w:rsidRPr="002D02D7">
        <w:rPr>
          <w:bCs/>
          <w:color w:val="000000"/>
        </w:rPr>
        <w:t>5</w:t>
      </w:r>
      <w:r w:rsidR="00C97766">
        <w:rPr>
          <w:bCs/>
          <w:color w:val="000000"/>
        </w:rPr>
        <w:t xml:space="preserve"> pkt (</w:t>
      </w:r>
      <w:r w:rsidR="00421246" w:rsidRPr="002D02D7">
        <w:rPr>
          <w:bCs/>
          <w:color w:val="000000"/>
        </w:rPr>
        <w:t>PESEL),</w:t>
      </w:r>
    </w:p>
    <w:p w14:paraId="2E7EB2A3" w14:textId="09F9A625" w:rsidR="00421246" w:rsidRDefault="005B6DB5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płeć </w:t>
      </w:r>
      <w:r w:rsidR="00C97766">
        <w:rPr>
          <w:bCs/>
          <w:color w:val="000000"/>
        </w:rPr>
        <w:t xml:space="preserve">- </w:t>
      </w:r>
      <w:r w:rsidR="00421246" w:rsidRPr="002D02D7">
        <w:rPr>
          <w:bCs/>
          <w:color w:val="000000"/>
        </w:rPr>
        <w:t>5 pkt</w:t>
      </w:r>
      <w:r w:rsidR="00C97766">
        <w:rPr>
          <w:bCs/>
          <w:color w:val="000000"/>
        </w:rPr>
        <w:t xml:space="preserve"> (</w:t>
      </w:r>
      <w:r>
        <w:rPr>
          <w:bCs/>
          <w:color w:val="000000"/>
        </w:rPr>
        <w:t>kobiety</w:t>
      </w:r>
      <w:r w:rsidR="00C97766">
        <w:rPr>
          <w:bCs/>
          <w:color w:val="000000"/>
        </w:rPr>
        <w:t>)</w:t>
      </w:r>
      <w:r w:rsidR="00421246" w:rsidRPr="002D02D7">
        <w:rPr>
          <w:bCs/>
          <w:color w:val="000000"/>
        </w:rPr>
        <w:t>.</w:t>
      </w:r>
    </w:p>
    <w:p w14:paraId="4A6F6C48" w14:textId="7CB6850B" w:rsidR="0094418F" w:rsidRPr="00C07AB7" w:rsidRDefault="0094418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Kryterium premiujące ma na celu wsparcie w pierwszej kolejności os</w:t>
      </w:r>
      <w:r w:rsidR="00E02E02">
        <w:rPr>
          <w:bCs/>
          <w:color w:val="000000"/>
        </w:rPr>
        <w:t>ób</w:t>
      </w:r>
      <w:r>
        <w:rPr>
          <w:bCs/>
          <w:color w:val="000000"/>
        </w:rPr>
        <w:t xml:space="preserve"> najbardziej narażon</w:t>
      </w:r>
      <w:r w:rsidR="00E02E02">
        <w:rPr>
          <w:bCs/>
          <w:color w:val="000000"/>
        </w:rPr>
        <w:t>ych</w:t>
      </w:r>
      <w:r>
        <w:rPr>
          <w:bCs/>
          <w:color w:val="000000"/>
        </w:rPr>
        <w:t xml:space="preserve"> </w:t>
      </w:r>
      <w:r w:rsidR="00C64AB9">
        <w:rPr>
          <w:bCs/>
          <w:color w:val="000000"/>
        </w:rPr>
        <w:br/>
      </w:r>
      <w:r w:rsidR="00463CCE">
        <w:rPr>
          <w:bCs/>
          <w:color w:val="000000"/>
        </w:rPr>
        <w:t>na opuszczenie rynku pracy z powod</w:t>
      </w:r>
      <w:r w:rsidR="00E02E02">
        <w:rPr>
          <w:bCs/>
          <w:color w:val="000000"/>
        </w:rPr>
        <w:t>u</w:t>
      </w:r>
      <w:r w:rsidR="00463CCE">
        <w:rPr>
          <w:bCs/>
          <w:color w:val="000000"/>
        </w:rPr>
        <w:t xml:space="preserve"> czynników zdrowotnych.</w:t>
      </w:r>
    </w:p>
    <w:p w14:paraId="0F3E9441" w14:textId="77777777" w:rsidR="008F54B5" w:rsidRDefault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bookmarkStart w:id="13" w:name="_30j0zll" w:colFirst="0" w:colLast="0"/>
      <w:bookmarkEnd w:id="13"/>
    </w:p>
    <w:p w14:paraId="38E11860" w14:textId="60A0ADF6" w:rsidR="00981C66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ETAP IV:</w:t>
      </w:r>
      <w:r>
        <w:rPr>
          <w:color w:val="000000"/>
        </w:rPr>
        <w:t xml:space="preserve"> </w:t>
      </w:r>
      <w:r>
        <w:rPr>
          <w:b/>
          <w:color w:val="000000"/>
        </w:rPr>
        <w:t>posiedzenie Komisji Rekrutacyjnej</w:t>
      </w:r>
      <w:r>
        <w:rPr>
          <w:color w:val="000000"/>
        </w:rPr>
        <w:t xml:space="preserve"> (specjalista ds. rekrutacji</w:t>
      </w:r>
      <w:r w:rsidR="00E80B7C">
        <w:rPr>
          <w:color w:val="000000"/>
        </w:rPr>
        <w:t>, psycholog prowadzący rozmowy</w:t>
      </w:r>
      <w:r>
        <w:rPr>
          <w:color w:val="000000"/>
        </w:rPr>
        <w:t>).</w:t>
      </w:r>
    </w:p>
    <w:p w14:paraId="1161B9E5" w14:textId="62B4F381" w:rsidR="0094418F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Zostanie sporządzony protokół z uzasadnieniem zakwalif</w:t>
      </w:r>
      <w:r w:rsidR="00877C95">
        <w:rPr>
          <w:color w:val="000000"/>
        </w:rPr>
        <w:t xml:space="preserve">ikowania lub jego </w:t>
      </w:r>
      <w:r w:rsidR="00E02E02">
        <w:rPr>
          <w:color w:val="000000"/>
        </w:rPr>
        <w:t>braku</w:t>
      </w:r>
      <w:r w:rsidR="00877C95">
        <w:rPr>
          <w:color w:val="000000"/>
        </w:rPr>
        <w:t xml:space="preserve">. Lista </w:t>
      </w:r>
      <w:r w:rsidR="0067204B">
        <w:rPr>
          <w:color w:val="000000"/>
        </w:rPr>
        <w:t>U</w:t>
      </w:r>
      <w:r w:rsidR="00877C95">
        <w:rPr>
          <w:color w:val="000000"/>
        </w:rPr>
        <w:t>czestniczek/</w:t>
      </w:r>
      <w:r w:rsidR="0067204B">
        <w:rPr>
          <w:color w:val="000000"/>
        </w:rPr>
        <w:t>U</w:t>
      </w:r>
      <w:r w:rsidR="00877C95">
        <w:rPr>
          <w:color w:val="000000"/>
        </w:rPr>
        <w:t xml:space="preserve">czestników sporządzona zostanie na podstawie uzyskanej punktacji (od największej </w:t>
      </w:r>
      <w:r w:rsidR="00877C95">
        <w:rPr>
          <w:color w:val="000000"/>
        </w:rPr>
        <w:lastRenderedPageBreak/>
        <w:t>do najmniejszej liczby punktów)</w:t>
      </w:r>
      <w:r w:rsidR="00974379">
        <w:rPr>
          <w:color w:val="000000"/>
        </w:rPr>
        <w:t xml:space="preserve"> z podziałem na lokalizacje w danych </w:t>
      </w:r>
      <w:r w:rsidR="00E02E02">
        <w:rPr>
          <w:color w:val="000000"/>
        </w:rPr>
        <w:t xml:space="preserve">obszarach </w:t>
      </w:r>
      <w:r w:rsidR="00974379">
        <w:rPr>
          <w:color w:val="000000"/>
        </w:rPr>
        <w:t>Łodzi</w:t>
      </w:r>
      <w:r w:rsidR="00877C95">
        <w:rPr>
          <w:color w:val="000000"/>
        </w:rPr>
        <w:t xml:space="preserve">. W przypadku uzyskania takiej samej liczby punktów decydować będzie termin złożenia dokumentów rekrutacyjnych.  </w:t>
      </w:r>
    </w:p>
    <w:p w14:paraId="3FA7F3CC" w14:textId="77777777" w:rsidR="00877C95" w:rsidRDefault="00877C9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940B56C" w14:textId="77777777" w:rsidR="00981C66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ETAP V: ogłoszenie wyników.</w:t>
      </w:r>
    </w:p>
    <w:p w14:paraId="327CC1AF" w14:textId="163026EE" w:rsidR="00981C66" w:rsidRPr="005818DC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Powstanie jedna lista</w:t>
      </w:r>
      <w:r w:rsidR="007D50EA">
        <w:rPr>
          <w:color w:val="000000"/>
        </w:rPr>
        <w:t xml:space="preserve"> na dany okres rekrutacyjny</w:t>
      </w:r>
      <w:r>
        <w:rPr>
          <w:color w:val="000000"/>
        </w:rPr>
        <w:t xml:space="preserve">. Osoby z najwyższą liczbą punktów zostaną zakwalifikowane do projektu. Pozostałe osoby zostaną wpisane na listę rezerwową. W przypadku </w:t>
      </w:r>
      <w:r w:rsidR="00DA08BE">
        <w:rPr>
          <w:color w:val="000000"/>
        </w:rPr>
        <w:t xml:space="preserve">niepodpisania umowy uczestnictwa </w:t>
      </w:r>
      <w:r>
        <w:rPr>
          <w:color w:val="000000"/>
        </w:rPr>
        <w:t xml:space="preserve"> przez </w:t>
      </w:r>
      <w:r w:rsidR="000E246F">
        <w:rPr>
          <w:color w:val="000000"/>
        </w:rPr>
        <w:t xml:space="preserve">osobę zakwalifikowaną do </w:t>
      </w:r>
      <w:r>
        <w:rPr>
          <w:color w:val="000000"/>
        </w:rPr>
        <w:t xml:space="preserve"> projektu </w:t>
      </w:r>
      <w:r w:rsidR="00877C95">
        <w:rPr>
          <w:color w:val="000000"/>
        </w:rPr>
        <w:t xml:space="preserve">w jej miejsce przyjmowana będzie osoba </w:t>
      </w:r>
      <w:r>
        <w:rPr>
          <w:color w:val="000000"/>
        </w:rPr>
        <w:t>z listy rezerwowej</w:t>
      </w:r>
      <w:r w:rsidRPr="005818DC">
        <w:rPr>
          <w:color w:val="000000"/>
        </w:rPr>
        <w:t xml:space="preserve">. </w:t>
      </w:r>
      <w:r w:rsidRPr="00092204">
        <w:rPr>
          <w:color w:val="000000"/>
        </w:rPr>
        <w:t>Kandyda</w:t>
      </w:r>
      <w:r w:rsidR="00FB691D" w:rsidRPr="00092204">
        <w:rPr>
          <w:color w:val="000000"/>
        </w:rPr>
        <w:t>ci</w:t>
      </w:r>
      <w:r w:rsidRPr="00092204">
        <w:rPr>
          <w:color w:val="000000"/>
        </w:rPr>
        <w:t>/</w:t>
      </w:r>
      <w:r w:rsidR="00FB691D" w:rsidRPr="00092204">
        <w:rPr>
          <w:color w:val="000000"/>
        </w:rPr>
        <w:t>K</w:t>
      </w:r>
      <w:r w:rsidRPr="00092204">
        <w:rPr>
          <w:color w:val="000000"/>
        </w:rPr>
        <w:t>andyda</w:t>
      </w:r>
      <w:r w:rsidR="00FB691D" w:rsidRPr="00092204">
        <w:rPr>
          <w:color w:val="000000"/>
        </w:rPr>
        <w:t>tki</w:t>
      </w:r>
      <w:r w:rsidRPr="00092204">
        <w:rPr>
          <w:color w:val="000000"/>
        </w:rPr>
        <w:t xml:space="preserve"> zostaną poinformowani</w:t>
      </w:r>
      <w:r w:rsidR="00877C95" w:rsidRPr="00092204">
        <w:rPr>
          <w:color w:val="000000"/>
        </w:rPr>
        <w:t xml:space="preserve"> </w:t>
      </w:r>
      <w:r w:rsidR="00F348FF">
        <w:rPr>
          <w:color w:val="000000"/>
        </w:rPr>
        <w:t>telefonicznie bądź pocztą elektroniczną</w:t>
      </w:r>
      <w:r w:rsidR="0049169F">
        <w:rPr>
          <w:color w:val="000000"/>
        </w:rPr>
        <w:t xml:space="preserve"> </w:t>
      </w:r>
      <w:r w:rsidR="00877C95" w:rsidRPr="00092204">
        <w:rPr>
          <w:color w:val="000000"/>
        </w:rPr>
        <w:t xml:space="preserve">o wynikach rekrutacji </w:t>
      </w:r>
      <w:r w:rsidR="00FB691D" w:rsidRPr="00092204">
        <w:rPr>
          <w:color w:val="000000"/>
        </w:rPr>
        <w:t xml:space="preserve">przez </w:t>
      </w:r>
      <w:r w:rsidRPr="005818DC">
        <w:rPr>
          <w:color w:val="000000"/>
        </w:rPr>
        <w:t xml:space="preserve"> </w:t>
      </w:r>
      <w:r w:rsidR="00655BA7">
        <w:rPr>
          <w:color w:val="000000"/>
        </w:rPr>
        <w:t>Realizatora</w:t>
      </w:r>
      <w:r w:rsidR="00AE5D64">
        <w:rPr>
          <w:color w:val="000000"/>
        </w:rPr>
        <w:t xml:space="preserve"> projektu.</w:t>
      </w:r>
    </w:p>
    <w:p w14:paraId="227F3D1A" w14:textId="77777777" w:rsidR="00C97766" w:rsidRDefault="00C977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14:paraId="771F1B0E" w14:textId="4FBCD287" w:rsidR="00981C66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ETAP VI</w:t>
      </w:r>
      <w:r>
        <w:rPr>
          <w:color w:val="000000"/>
        </w:rPr>
        <w:t>:</w:t>
      </w:r>
      <w:r>
        <w:rPr>
          <w:b/>
          <w:color w:val="000000"/>
        </w:rPr>
        <w:t xml:space="preserve"> podpisanie umów uczestnictwa wraz z załącznikami</w:t>
      </w:r>
      <w:r w:rsidR="00F348FF">
        <w:rPr>
          <w:b/>
          <w:color w:val="000000"/>
        </w:rPr>
        <w:t xml:space="preserve"> </w:t>
      </w:r>
    </w:p>
    <w:p w14:paraId="6771741E" w14:textId="55189241" w:rsidR="00F348FF" w:rsidRDefault="00F348F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 w:rsidRPr="006C7731">
        <w:rPr>
          <w:b/>
          <w:color w:val="000000"/>
        </w:rPr>
        <w:t xml:space="preserve">W razie pytań dotyczących umowy Uczestnik może kierować je bezpośrednio na </w:t>
      </w:r>
      <w:r w:rsidR="006C56FF" w:rsidRPr="006C7731">
        <w:rPr>
          <w:b/>
          <w:color w:val="000000"/>
        </w:rPr>
        <w:t xml:space="preserve">adres: </w:t>
      </w:r>
      <w:r w:rsidR="008210A5">
        <w:rPr>
          <w:b/>
          <w:color w:val="000000"/>
        </w:rPr>
        <w:t>monika.nowak</w:t>
      </w:r>
      <w:r w:rsidR="006C56FF" w:rsidRPr="006C7731">
        <w:rPr>
          <w:b/>
          <w:color w:val="000000"/>
        </w:rPr>
        <w:t>@hrp.com.pl</w:t>
      </w:r>
    </w:p>
    <w:p w14:paraId="0B34FD65" w14:textId="77777777" w:rsidR="008F54B5" w:rsidRDefault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7F5DE909" w14:textId="345408B6" w:rsidR="00981C66" w:rsidRPr="008F54B5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 w:rsidRPr="008F54B5">
        <w:rPr>
          <w:b/>
          <w:color w:val="000000"/>
        </w:rPr>
        <w:t xml:space="preserve">§ </w:t>
      </w:r>
      <w:r w:rsidR="00C64AB9" w:rsidRPr="008F54B5">
        <w:rPr>
          <w:b/>
          <w:color w:val="000000"/>
        </w:rPr>
        <w:t>6</w:t>
      </w:r>
    </w:p>
    <w:p w14:paraId="50C1EF56" w14:textId="77777777" w:rsidR="00981C66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Proces odwoławczy</w:t>
      </w:r>
    </w:p>
    <w:p w14:paraId="75D00924" w14:textId="43F2CF62" w:rsidR="00655BA7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Kandydat</w:t>
      </w:r>
      <w:r w:rsidR="00CF15B8">
        <w:rPr>
          <w:color w:val="000000"/>
        </w:rPr>
        <w:t>om</w:t>
      </w:r>
      <w:r>
        <w:rPr>
          <w:color w:val="000000"/>
        </w:rPr>
        <w:t>/</w:t>
      </w:r>
      <w:r w:rsidR="00CF15B8">
        <w:rPr>
          <w:color w:val="000000"/>
        </w:rPr>
        <w:t>K</w:t>
      </w:r>
      <w:r>
        <w:rPr>
          <w:color w:val="000000"/>
        </w:rPr>
        <w:t>andydat</w:t>
      </w:r>
      <w:r w:rsidR="00CF15B8">
        <w:rPr>
          <w:color w:val="000000"/>
        </w:rPr>
        <w:t>kom</w:t>
      </w:r>
      <w:r>
        <w:rPr>
          <w:color w:val="000000"/>
        </w:rPr>
        <w:t xml:space="preserve"> nie przysługuje odwołanie od decyzji Realizatora projektu na żadnym etapie rekrutacji. Kandyda</w:t>
      </w:r>
      <w:r w:rsidR="00CF15B8">
        <w:rPr>
          <w:color w:val="000000"/>
        </w:rPr>
        <w:t>ci</w:t>
      </w:r>
      <w:r>
        <w:rPr>
          <w:color w:val="000000"/>
        </w:rPr>
        <w:t>/</w:t>
      </w:r>
      <w:r w:rsidR="00CF15B8">
        <w:rPr>
          <w:color w:val="000000"/>
        </w:rPr>
        <w:t>K</w:t>
      </w:r>
      <w:r>
        <w:rPr>
          <w:color w:val="000000"/>
        </w:rPr>
        <w:t>andyda</w:t>
      </w:r>
      <w:r w:rsidR="00CF15B8">
        <w:rPr>
          <w:color w:val="000000"/>
        </w:rPr>
        <w:t>tki</w:t>
      </w:r>
      <w:r>
        <w:rPr>
          <w:color w:val="000000"/>
        </w:rPr>
        <w:t xml:space="preserve"> mogą natomiast odwołać się pisemnie do </w:t>
      </w:r>
      <w:r w:rsidR="00877C95">
        <w:rPr>
          <w:color w:val="000000"/>
        </w:rPr>
        <w:t xml:space="preserve">Realizatora </w:t>
      </w:r>
      <w:r>
        <w:rPr>
          <w:color w:val="000000"/>
        </w:rPr>
        <w:t xml:space="preserve">projektu, w przypadku podejrzenia wystąpienia nieprawidłowości proceduralnych podczas procesu rekrutacyjnego. W takim przypadku </w:t>
      </w:r>
      <w:r w:rsidR="00877C95">
        <w:rPr>
          <w:color w:val="000000"/>
        </w:rPr>
        <w:t xml:space="preserve">Realizator </w:t>
      </w:r>
      <w:r>
        <w:rPr>
          <w:color w:val="000000"/>
        </w:rPr>
        <w:t xml:space="preserve">projektu rozpatruje odwołanie, złożone w formie </w:t>
      </w:r>
      <w:r w:rsidR="00F348FF">
        <w:rPr>
          <w:color w:val="000000"/>
        </w:rPr>
        <w:t>skanu</w:t>
      </w:r>
      <w:r>
        <w:rPr>
          <w:color w:val="000000"/>
        </w:rPr>
        <w:t xml:space="preserve"> w terminie do 5 dni roboczych od daty </w:t>
      </w:r>
      <w:r w:rsidR="00F348FF">
        <w:rPr>
          <w:color w:val="000000"/>
        </w:rPr>
        <w:t xml:space="preserve">przesłania </w:t>
      </w:r>
      <w:r>
        <w:rPr>
          <w:color w:val="000000"/>
        </w:rPr>
        <w:t>pisma.</w:t>
      </w:r>
    </w:p>
    <w:p w14:paraId="47236617" w14:textId="77777777" w:rsidR="008F54B5" w:rsidRDefault="008F54B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CBF00D6" w14:textId="5E861A69" w:rsidR="00981C66" w:rsidRPr="008F54B5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 w:rsidRPr="008F54B5">
        <w:rPr>
          <w:b/>
          <w:color w:val="000000"/>
        </w:rPr>
        <w:t xml:space="preserve">§ </w:t>
      </w:r>
      <w:r w:rsidR="00D353F5" w:rsidRPr="008F54B5">
        <w:rPr>
          <w:b/>
          <w:color w:val="000000"/>
        </w:rPr>
        <w:t>7</w:t>
      </w:r>
    </w:p>
    <w:p w14:paraId="368FDCE5" w14:textId="77777777" w:rsidR="00981C66" w:rsidRDefault="00581E9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48C3D361" w14:textId="77777777" w:rsidR="00092204" w:rsidRDefault="00581E92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Ostateczna interpretacja niniejszego Regulaminu rekrutacji należy do Realizatora projektu i jest wiążąca dla </w:t>
      </w:r>
      <w:r w:rsidR="00AC0CB4">
        <w:rPr>
          <w:color w:val="000000"/>
        </w:rPr>
        <w:t>K</w:t>
      </w:r>
      <w:r>
        <w:rPr>
          <w:color w:val="000000"/>
        </w:rPr>
        <w:t>andydat</w:t>
      </w:r>
      <w:r w:rsidR="00AC0CB4">
        <w:rPr>
          <w:color w:val="000000"/>
        </w:rPr>
        <w:t>ów</w:t>
      </w:r>
      <w:r>
        <w:rPr>
          <w:color w:val="000000"/>
        </w:rPr>
        <w:t>/</w:t>
      </w:r>
      <w:r w:rsidR="00E52C2A">
        <w:rPr>
          <w:color w:val="000000"/>
        </w:rPr>
        <w:t>K</w:t>
      </w:r>
      <w:r>
        <w:rPr>
          <w:color w:val="000000"/>
        </w:rPr>
        <w:t>andydat</w:t>
      </w:r>
      <w:r w:rsidR="00AC0CB4">
        <w:rPr>
          <w:color w:val="000000"/>
        </w:rPr>
        <w:t>ek</w:t>
      </w:r>
      <w:r>
        <w:rPr>
          <w:color w:val="000000"/>
        </w:rPr>
        <w:t xml:space="preserve">. </w:t>
      </w:r>
    </w:p>
    <w:p w14:paraId="0B5AB6C7" w14:textId="7FC6E258" w:rsidR="00092204" w:rsidRDefault="00581E92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 w:rsidRPr="00092204">
        <w:rPr>
          <w:color w:val="000000"/>
        </w:rPr>
        <w:t>Realizator projektu</w:t>
      </w:r>
      <w:r w:rsidR="00655BA7">
        <w:rPr>
          <w:color w:val="000000"/>
        </w:rPr>
        <w:t xml:space="preserve"> oraz Partner projektu</w:t>
      </w:r>
      <w:r w:rsidRPr="00092204">
        <w:rPr>
          <w:color w:val="000000"/>
        </w:rPr>
        <w:t xml:space="preserve"> zastrzega sobie prawo do zmian w Regulaminie rekrutacji </w:t>
      </w:r>
      <w:r w:rsidR="00E52C2A" w:rsidRPr="00092204">
        <w:rPr>
          <w:color w:val="000000"/>
        </w:rPr>
        <w:t xml:space="preserve">na każdym etapie jego realizacji </w:t>
      </w:r>
      <w:r w:rsidRPr="00092204">
        <w:rPr>
          <w:color w:val="000000"/>
        </w:rPr>
        <w:t>o czym zobowiązany jest poinformować za pośrednictwem strony internetowej</w:t>
      </w:r>
      <w:r w:rsidR="000F0FA8" w:rsidRPr="00092204">
        <w:rPr>
          <w:color w:val="000000"/>
        </w:rPr>
        <w:t xml:space="preserve"> projektu </w:t>
      </w:r>
      <w:r w:rsidR="00C97766">
        <w:rPr>
          <w:color w:val="000000"/>
        </w:rPr>
        <w:t xml:space="preserve">oraz strony internetowej </w:t>
      </w:r>
      <w:r w:rsidR="00C97766" w:rsidRPr="000A02C4">
        <w:rPr>
          <w:color w:val="000000"/>
        </w:rPr>
        <w:t>Biura ds. Rekrutacji</w:t>
      </w:r>
      <w:r w:rsidR="00C97766">
        <w:rPr>
          <w:rFonts w:asciiTheme="majorHAnsi" w:hAnsiTheme="majorHAnsi" w:cs="Arial"/>
          <w:color w:val="000000"/>
        </w:rPr>
        <w:t xml:space="preserve"> </w:t>
      </w:r>
      <w:r w:rsidR="00C97766">
        <w:rPr>
          <w:color w:val="000000"/>
        </w:rPr>
        <w:t xml:space="preserve">wskazanych </w:t>
      </w:r>
      <w:r w:rsidR="000F0FA8" w:rsidRPr="00092204">
        <w:rPr>
          <w:color w:val="000000"/>
        </w:rPr>
        <w:t xml:space="preserve">w § 1 </w:t>
      </w:r>
      <w:r w:rsidR="008D28F1" w:rsidRPr="00092204">
        <w:rPr>
          <w:color w:val="000000"/>
        </w:rPr>
        <w:t>pkt</w:t>
      </w:r>
      <w:r w:rsidR="000F0FA8" w:rsidRPr="00092204">
        <w:rPr>
          <w:color w:val="000000"/>
        </w:rPr>
        <w:t xml:space="preserve"> </w:t>
      </w:r>
      <w:r w:rsidR="004E5D45" w:rsidRPr="00092204">
        <w:rPr>
          <w:color w:val="000000"/>
        </w:rPr>
        <w:t>8</w:t>
      </w:r>
      <w:r w:rsidRPr="00092204">
        <w:rPr>
          <w:color w:val="000000"/>
        </w:rPr>
        <w:t xml:space="preserve">. </w:t>
      </w:r>
    </w:p>
    <w:p w14:paraId="786AD5C4" w14:textId="238A4A8D" w:rsidR="00981C66" w:rsidRPr="00092204" w:rsidRDefault="00581E92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 w:rsidRPr="00092204">
        <w:rPr>
          <w:color w:val="000000"/>
        </w:rPr>
        <w:t>W sprawach nieuregulowanych niniejszym Regulaminem wszelkie decyzje podejmuje Realizator projektu.</w:t>
      </w:r>
    </w:p>
    <w:p w14:paraId="60914699" w14:textId="404E557E" w:rsidR="0037393D" w:rsidRDefault="0037393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8328A8F" w14:textId="5D75D541" w:rsidR="0037393D" w:rsidRDefault="0037393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Załączniki:</w:t>
      </w:r>
    </w:p>
    <w:p w14:paraId="5C06C750" w14:textId="405BEA73" w:rsidR="0037393D" w:rsidRDefault="0037393D">
      <w:pPr>
        <w:pStyle w:val="Normalny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Formularz zgłoszeniowy</w:t>
      </w:r>
      <w:r w:rsidR="00DC4616">
        <w:rPr>
          <w:color w:val="000000"/>
        </w:rPr>
        <w:t>.</w:t>
      </w:r>
    </w:p>
    <w:p w14:paraId="71F29B6D" w14:textId="658480EC" w:rsidR="00EC5527" w:rsidRDefault="00E52C2A">
      <w:pPr>
        <w:pStyle w:val="Normalny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Wzór o</w:t>
      </w:r>
      <w:r w:rsidR="006A2009">
        <w:rPr>
          <w:color w:val="000000"/>
        </w:rPr>
        <w:t>cen</w:t>
      </w:r>
      <w:r>
        <w:rPr>
          <w:color w:val="000000"/>
        </w:rPr>
        <w:t>y</w:t>
      </w:r>
      <w:r w:rsidR="006A2009">
        <w:rPr>
          <w:color w:val="000000"/>
        </w:rPr>
        <w:t xml:space="preserve"> formaln</w:t>
      </w:r>
      <w:r>
        <w:rPr>
          <w:color w:val="000000"/>
        </w:rPr>
        <w:t>ej</w:t>
      </w:r>
      <w:r w:rsidR="006A2009">
        <w:rPr>
          <w:color w:val="000000"/>
        </w:rPr>
        <w:t xml:space="preserve"> kryteriów kwalifikowalności</w:t>
      </w:r>
      <w:r w:rsidR="00DC4616">
        <w:rPr>
          <w:color w:val="000000"/>
        </w:rPr>
        <w:t>.</w:t>
      </w:r>
    </w:p>
    <w:p w14:paraId="0C89BCC7" w14:textId="4DBB22A3" w:rsidR="00D86A00" w:rsidRDefault="00D86A00">
      <w:pPr>
        <w:pStyle w:val="Normalny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Wzór oceny psychologa</w:t>
      </w:r>
      <w:r w:rsidR="00DC4616">
        <w:rPr>
          <w:color w:val="000000"/>
        </w:rPr>
        <w:t>.</w:t>
      </w:r>
    </w:p>
    <w:p w14:paraId="7BA7D345" w14:textId="1F2CA3AE" w:rsidR="004F28C8" w:rsidRDefault="004F28C8">
      <w:pPr>
        <w:pStyle w:val="Normalny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Umowa wsparcia w projekcie</w:t>
      </w:r>
      <w:r w:rsidR="00DA24F8">
        <w:rPr>
          <w:color w:val="000000"/>
        </w:rPr>
        <w:t xml:space="preserve"> wraz z załącznikami</w:t>
      </w:r>
      <w:r w:rsidR="00DC4616">
        <w:rPr>
          <w:color w:val="000000"/>
        </w:rPr>
        <w:t>.</w:t>
      </w:r>
    </w:p>
    <w:sectPr w:rsidR="004F28C8" w:rsidSect="008F54B5">
      <w:headerReference w:type="default" r:id="rId8"/>
      <w:footerReference w:type="default" r:id="rId9"/>
      <w:pgSz w:w="11906" w:h="16838"/>
      <w:pgMar w:top="0" w:right="1417" w:bottom="0" w:left="1418" w:header="0" w:footer="33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2FFC" w14:textId="77777777" w:rsidR="00F479FA" w:rsidRDefault="00F479FA" w:rsidP="00981C66">
      <w:pPr>
        <w:spacing w:after="0" w:line="240" w:lineRule="auto"/>
      </w:pPr>
      <w:r>
        <w:separator/>
      </w:r>
    </w:p>
  </w:endnote>
  <w:endnote w:type="continuationSeparator" w:id="0">
    <w:p w14:paraId="56F9E890" w14:textId="77777777" w:rsidR="00F479FA" w:rsidRDefault="00F479FA" w:rsidP="0098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8BA7" w14:textId="77777777" w:rsidR="00906534" w:rsidRDefault="00906534" w:rsidP="0005476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08"/>
      <w:rPr>
        <w:color w:val="000000"/>
      </w:rPr>
    </w:pPr>
  </w:p>
  <w:p w14:paraId="64A02596" w14:textId="3FB9F7F0" w:rsidR="007F18A7" w:rsidRPr="001100A0" w:rsidRDefault="007F18A7" w:rsidP="007F18A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08"/>
      <w:jc w:val="center"/>
      <w:rPr>
        <w:color w:val="000000"/>
        <w:sz w:val="20"/>
        <w:szCs w:val="20"/>
      </w:rPr>
    </w:pPr>
    <w:r w:rsidRPr="001100A0">
      <w:rPr>
        <w:color w:val="000000"/>
        <w:sz w:val="20"/>
        <w:szCs w:val="20"/>
      </w:rPr>
      <w:t xml:space="preserve">Biuro Projektu:  HRP </w:t>
    </w:r>
    <w:proofErr w:type="spellStart"/>
    <w:r w:rsidRPr="001100A0">
      <w:rPr>
        <w:color w:val="000000"/>
        <w:sz w:val="20"/>
        <w:szCs w:val="20"/>
      </w:rPr>
      <w:t>Care</w:t>
    </w:r>
    <w:proofErr w:type="spellEnd"/>
    <w:r w:rsidRPr="001100A0">
      <w:rPr>
        <w:color w:val="000000"/>
        <w:sz w:val="20"/>
        <w:szCs w:val="20"/>
      </w:rPr>
      <w:t xml:space="preserve"> sp. z o.o. ul. Tymienieckiego 19</w:t>
    </w:r>
    <w:r w:rsidR="009E132A" w:rsidRPr="001100A0">
      <w:rPr>
        <w:color w:val="000000"/>
        <w:sz w:val="20"/>
        <w:szCs w:val="20"/>
      </w:rPr>
      <w:t xml:space="preserve"> a</w:t>
    </w:r>
    <w:r w:rsidRPr="001100A0">
      <w:rPr>
        <w:color w:val="000000"/>
        <w:sz w:val="20"/>
        <w:szCs w:val="20"/>
      </w:rPr>
      <w:t>, 90-349 Łódź</w:t>
    </w:r>
  </w:p>
  <w:p w14:paraId="0E72142C" w14:textId="3CB59B11" w:rsidR="00981C66" w:rsidRPr="008F54B5" w:rsidRDefault="000A02C4" w:rsidP="008F54B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08"/>
      <w:jc w:val="center"/>
      <w:rPr>
        <w:color w:val="000000"/>
        <w:sz w:val="20"/>
        <w:szCs w:val="20"/>
      </w:rPr>
    </w:pPr>
    <w:r w:rsidRPr="001100A0">
      <w:rPr>
        <w:color w:val="000000"/>
        <w:sz w:val="20"/>
        <w:szCs w:val="20"/>
      </w:rPr>
      <w:t>Biuro ds. Rekrutacji: Wydział Zdrowia i Spraw Społecznych Urzędu Miasta Łodzi</w:t>
    </w:r>
    <w:r w:rsidR="00E52C2A" w:rsidRPr="001100A0">
      <w:rPr>
        <w:color w:val="000000"/>
        <w:sz w:val="20"/>
        <w:szCs w:val="20"/>
      </w:rPr>
      <w:t>,</w:t>
    </w:r>
    <w:r w:rsidRPr="001100A0">
      <w:rPr>
        <w:color w:val="000000"/>
        <w:sz w:val="20"/>
        <w:szCs w:val="20"/>
      </w:rPr>
      <w:t xml:space="preserve"> </w:t>
    </w:r>
    <w:r w:rsidR="008B717A" w:rsidRPr="001100A0">
      <w:rPr>
        <w:color w:val="000000"/>
        <w:sz w:val="20"/>
        <w:szCs w:val="20"/>
      </w:rPr>
      <w:br/>
    </w:r>
    <w:r w:rsidRPr="001100A0">
      <w:rPr>
        <w:color w:val="000000"/>
        <w:sz w:val="20"/>
        <w:szCs w:val="20"/>
      </w:rPr>
      <w:t>ul. Zachodnia 47, 90-066 Łódź, pokój 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4688" w14:textId="77777777" w:rsidR="00F479FA" w:rsidRDefault="00F479FA" w:rsidP="00981C66">
      <w:pPr>
        <w:spacing w:after="0" w:line="240" w:lineRule="auto"/>
      </w:pPr>
      <w:r>
        <w:separator/>
      </w:r>
    </w:p>
  </w:footnote>
  <w:footnote w:type="continuationSeparator" w:id="0">
    <w:p w14:paraId="59B8B2F0" w14:textId="77777777" w:rsidR="00F479FA" w:rsidRDefault="00F479FA" w:rsidP="0098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4875" w14:textId="119B2C1F" w:rsidR="00981C66" w:rsidRDefault="0002162C" w:rsidP="005C5D6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rPr>
        <w:color w:val="000000"/>
      </w:rPr>
    </w:pPr>
    <w:r>
      <w:rPr>
        <w:noProof/>
      </w:rPr>
      <w:drawing>
        <wp:inline distT="0" distB="0" distL="0" distR="0" wp14:anchorId="08F86D3E" wp14:editId="2E8E26DD">
          <wp:extent cx="5760085" cy="871759"/>
          <wp:effectExtent l="0" t="0" r="0" b="508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1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6CDEC" w14:textId="423E303F" w:rsidR="00981C66" w:rsidRDefault="00981C66" w:rsidP="003D4A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B4D"/>
    <w:multiLevelType w:val="hybridMultilevel"/>
    <w:tmpl w:val="D7126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58B3"/>
    <w:multiLevelType w:val="hybridMultilevel"/>
    <w:tmpl w:val="3DC4F5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1411B0E"/>
    <w:multiLevelType w:val="hybridMultilevel"/>
    <w:tmpl w:val="29D2C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5D1"/>
    <w:multiLevelType w:val="hybridMultilevel"/>
    <w:tmpl w:val="5A2CA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98E"/>
    <w:multiLevelType w:val="hybridMultilevel"/>
    <w:tmpl w:val="9B604F2A"/>
    <w:lvl w:ilvl="0" w:tplc="0DBC3E3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00650"/>
    <w:multiLevelType w:val="hybridMultilevel"/>
    <w:tmpl w:val="E6E44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7696"/>
    <w:multiLevelType w:val="hybridMultilevel"/>
    <w:tmpl w:val="7896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3B83"/>
    <w:multiLevelType w:val="hybridMultilevel"/>
    <w:tmpl w:val="9986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1CA"/>
    <w:multiLevelType w:val="hybridMultilevel"/>
    <w:tmpl w:val="33E2BBEC"/>
    <w:lvl w:ilvl="0" w:tplc="A75C1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0A30DA"/>
    <w:multiLevelType w:val="multilevel"/>
    <w:tmpl w:val="CC1496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31EB4"/>
    <w:multiLevelType w:val="multilevel"/>
    <w:tmpl w:val="382078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268AC"/>
    <w:multiLevelType w:val="hybridMultilevel"/>
    <w:tmpl w:val="D86E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666BD"/>
    <w:multiLevelType w:val="multilevel"/>
    <w:tmpl w:val="56F8E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26E65"/>
    <w:multiLevelType w:val="hybridMultilevel"/>
    <w:tmpl w:val="96BE9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94784"/>
    <w:multiLevelType w:val="hybridMultilevel"/>
    <w:tmpl w:val="DC12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C218B"/>
    <w:multiLevelType w:val="hybridMultilevel"/>
    <w:tmpl w:val="96BE9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68F8"/>
    <w:multiLevelType w:val="hybridMultilevel"/>
    <w:tmpl w:val="B5AAE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054D1"/>
    <w:multiLevelType w:val="hybridMultilevel"/>
    <w:tmpl w:val="29E8E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F107F"/>
    <w:multiLevelType w:val="hybridMultilevel"/>
    <w:tmpl w:val="2536E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D5BA9"/>
    <w:multiLevelType w:val="hybridMultilevel"/>
    <w:tmpl w:val="344C944C"/>
    <w:lvl w:ilvl="0" w:tplc="0870FF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8B67BE"/>
    <w:multiLevelType w:val="hybridMultilevel"/>
    <w:tmpl w:val="C8FE6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860AA"/>
    <w:multiLevelType w:val="hybridMultilevel"/>
    <w:tmpl w:val="44CE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F0D65"/>
    <w:multiLevelType w:val="hybridMultilevel"/>
    <w:tmpl w:val="01440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B5A76"/>
    <w:multiLevelType w:val="hybridMultilevel"/>
    <w:tmpl w:val="B1AA6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813190">
    <w:abstractNumId w:val="10"/>
  </w:num>
  <w:num w:numId="2" w16cid:durableId="464927916">
    <w:abstractNumId w:val="9"/>
  </w:num>
  <w:num w:numId="3" w16cid:durableId="897470231">
    <w:abstractNumId w:val="12"/>
  </w:num>
  <w:num w:numId="4" w16cid:durableId="1026179582">
    <w:abstractNumId w:val="14"/>
  </w:num>
  <w:num w:numId="5" w16cid:durableId="1330324870">
    <w:abstractNumId w:val="16"/>
  </w:num>
  <w:num w:numId="6" w16cid:durableId="1985238787">
    <w:abstractNumId w:val="11"/>
  </w:num>
  <w:num w:numId="7" w16cid:durableId="1977756772">
    <w:abstractNumId w:val="23"/>
  </w:num>
  <w:num w:numId="8" w16cid:durableId="1422289040">
    <w:abstractNumId w:val="3"/>
  </w:num>
  <w:num w:numId="9" w16cid:durableId="381245865">
    <w:abstractNumId w:val="20"/>
  </w:num>
  <w:num w:numId="10" w16cid:durableId="1697928145">
    <w:abstractNumId w:val="6"/>
  </w:num>
  <w:num w:numId="11" w16cid:durableId="76438622">
    <w:abstractNumId w:val="18"/>
  </w:num>
  <w:num w:numId="12" w16cid:durableId="608897329">
    <w:abstractNumId w:val="5"/>
  </w:num>
  <w:num w:numId="13" w16cid:durableId="1749384121">
    <w:abstractNumId w:val="0"/>
  </w:num>
  <w:num w:numId="14" w16cid:durableId="1132946171">
    <w:abstractNumId w:val="22"/>
  </w:num>
  <w:num w:numId="15" w16cid:durableId="1852528245">
    <w:abstractNumId w:val="15"/>
  </w:num>
  <w:num w:numId="16" w16cid:durableId="97720343">
    <w:abstractNumId w:val="17"/>
  </w:num>
  <w:num w:numId="17" w16cid:durableId="1677532147">
    <w:abstractNumId w:val="19"/>
  </w:num>
  <w:num w:numId="18" w16cid:durableId="1679312927">
    <w:abstractNumId w:val="7"/>
  </w:num>
  <w:num w:numId="19" w16cid:durableId="123356008">
    <w:abstractNumId w:val="2"/>
  </w:num>
  <w:num w:numId="20" w16cid:durableId="1061320741">
    <w:abstractNumId w:val="4"/>
  </w:num>
  <w:num w:numId="21" w16cid:durableId="692682211">
    <w:abstractNumId w:val="1"/>
  </w:num>
  <w:num w:numId="22" w16cid:durableId="228074960">
    <w:abstractNumId w:val="13"/>
  </w:num>
  <w:num w:numId="23" w16cid:durableId="67504706">
    <w:abstractNumId w:val="21"/>
  </w:num>
  <w:num w:numId="24" w16cid:durableId="215825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C66"/>
    <w:rsid w:val="00002C02"/>
    <w:rsid w:val="0001181A"/>
    <w:rsid w:val="00014204"/>
    <w:rsid w:val="00015E45"/>
    <w:rsid w:val="0002162C"/>
    <w:rsid w:val="00034CF3"/>
    <w:rsid w:val="0004126E"/>
    <w:rsid w:val="0005476C"/>
    <w:rsid w:val="0006616C"/>
    <w:rsid w:val="00066C2B"/>
    <w:rsid w:val="00071446"/>
    <w:rsid w:val="00071EC0"/>
    <w:rsid w:val="00080AD4"/>
    <w:rsid w:val="00084620"/>
    <w:rsid w:val="00092204"/>
    <w:rsid w:val="00094226"/>
    <w:rsid w:val="000A02C4"/>
    <w:rsid w:val="000A2B2D"/>
    <w:rsid w:val="000A4582"/>
    <w:rsid w:val="000C0CDF"/>
    <w:rsid w:val="000D32C9"/>
    <w:rsid w:val="000D5E50"/>
    <w:rsid w:val="000E246F"/>
    <w:rsid w:val="000F0FA8"/>
    <w:rsid w:val="00106817"/>
    <w:rsid w:val="001100A0"/>
    <w:rsid w:val="00124B8A"/>
    <w:rsid w:val="00125EC2"/>
    <w:rsid w:val="00145A8A"/>
    <w:rsid w:val="00146F39"/>
    <w:rsid w:val="001648A8"/>
    <w:rsid w:val="00165234"/>
    <w:rsid w:val="00172F42"/>
    <w:rsid w:val="00186782"/>
    <w:rsid w:val="00194609"/>
    <w:rsid w:val="001A6577"/>
    <w:rsid w:val="001B1D1B"/>
    <w:rsid w:val="001C4EF0"/>
    <w:rsid w:val="001C5533"/>
    <w:rsid w:val="001E2E0C"/>
    <w:rsid w:val="001E6D0F"/>
    <w:rsid w:val="002069B5"/>
    <w:rsid w:val="002075E7"/>
    <w:rsid w:val="002079BC"/>
    <w:rsid w:val="00210A11"/>
    <w:rsid w:val="00214A3C"/>
    <w:rsid w:val="00223A75"/>
    <w:rsid w:val="002371EA"/>
    <w:rsid w:val="00246DA0"/>
    <w:rsid w:val="00257D9B"/>
    <w:rsid w:val="00272A46"/>
    <w:rsid w:val="00277E5E"/>
    <w:rsid w:val="0028268B"/>
    <w:rsid w:val="002A1204"/>
    <w:rsid w:val="002A4425"/>
    <w:rsid w:val="002B21EE"/>
    <w:rsid w:val="002C4FD3"/>
    <w:rsid w:val="002D02D7"/>
    <w:rsid w:val="002E6ADC"/>
    <w:rsid w:val="00300BFF"/>
    <w:rsid w:val="00302339"/>
    <w:rsid w:val="003064B9"/>
    <w:rsid w:val="00311824"/>
    <w:rsid w:val="0032722E"/>
    <w:rsid w:val="00354850"/>
    <w:rsid w:val="00366884"/>
    <w:rsid w:val="0037393D"/>
    <w:rsid w:val="00390E3C"/>
    <w:rsid w:val="00391A67"/>
    <w:rsid w:val="00392C26"/>
    <w:rsid w:val="003A4A9A"/>
    <w:rsid w:val="003B5BB5"/>
    <w:rsid w:val="003C6D4D"/>
    <w:rsid w:val="003D0B4F"/>
    <w:rsid w:val="003D0E0B"/>
    <w:rsid w:val="003D1D4B"/>
    <w:rsid w:val="003D350D"/>
    <w:rsid w:val="003D4A0C"/>
    <w:rsid w:val="003D55C9"/>
    <w:rsid w:val="003E3C7C"/>
    <w:rsid w:val="003E5B4E"/>
    <w:rsid w:val="004106D7"/>
    <w:rsid w:val="004209A7"/>
    <w:rsid w:val="00421246"/>
    <w:rsid w:val="00424091"/>
    <w:rsid w:val="00427FED"/>
    <w:rsid w:val="00442DE4"/>
    <w:rsid w:val="00463CCE"/>
    <w:rsid w:val="00474E7A"/>
    <w:rsid w:val="00475625"/>
    <w:rsid w:val="00481E21"/>
    <w:rsid w:val="0049169F"/>
    <w:rsid w:val="00491C61"/>
    <w:rsid w:val="00495660"/>
    <w:rsid w:val="00497569"/>
    <w:rsid w:val="004B1C07"/>
    <w:rsid w:val="004B5414"/>
    <w:rsid w:val="004C52AF"/>
    <w:rsid w:val="004D0E40"/>
    <w:rsid w:val="004D1B9A"/>
    <w:rsid w:val="004D4B2F"/>
    <w:rsid w:val="004D6BB9"/>
    <w:rsid w:val="004E5D45"/>
    <w:rsid w:val="004F2859"/>
    <w:rsid w:val="004F28C8"/>
    <w:rsid w:val="00504B88"/>
    <w:rsid w:val="00512C60"/>
    <w:rsid w:val="00580814"/>
    <w:rsid w:val="005818DC"/>
    <w:rsid w:val="00581E92"/>
    <w:rsid w:val="005B3F1C"/>
    <w:rsid w:val="005B6DB5"/>
    <w:rsid w:val="005B7980"/>
    <w:rsid w:val="005C5351"/>
    <w:rsid w:val="005C5D61"/>
    <w:rsid w:val="005E39A9"/>
    <w:rsid w:val="005F00C6"/>
    <w:rsid w:val="005F52A8"/>
    <w:rsid w:val="00610ECA"/>
    <w:rsid w:val="00625400"/>
    <w:rsid w:val="006267EF"/>
    <w:rsid w:val="006279DF"/>
    <w:rsid w:val="0063158F"/>
    <w:rsid w:val="006322D0"/>
    <w:rsid w:val="00637E1C"/>
    <w:rsid w:val="00645479"/>
    <w:rsid w:val="00655BA7"/>
    <w:rsid w:val="0067204B"/>
    <w:rsid w:val="006729E5"/>
    <w:rsid w:val="00673A66"/>
    <w:rsid w:val="0068527D"/>
    <w:rsid w:val="00687CA3"/>
    <w:rsid w:val="006A2009"/>
    <w:rsid w:val="006C1D35"/>
    <w:rsid w:val="006C56FF"/>
    <w:rsid w:val="006C7731"/>
    <w:rsid w:val="006E22AB"/>
    <w:rsid w:val="006E32DB"/>
    <w:rsid w:val="006E7000"/>
    <w:rsid w:val="00701268"/>
    <w:rsid w:val="00713582"/>
    <w:rsid w:val="00716C45"/>
    <w:rsid w:val="00725C36"/>
    <w:rsid w:val="007330F5"/>
    <w:rsid w:val="00733282"/>
    <w:rsid w:val="0073351E"/>
    <w:rsid w:val="00750446"/>
    <w:rsid w:val="007603F7"/>
    <w:rsid w:val="0077448F"/>
    <w:rsid w:val="007745CB"/>
    <w:rsid w:val="00775D21"/>
    <w:rsid w:val="0078364B"/>
    <w:rsid w:val="007A3322"/>
    <w:rsid w:val="007B2ACA"/>
    <w:rsid w:val="007D1068"/>
    <w:rsid w:val="007D19E5"/>
    <w:rsid w:val="007D1DD5"/>
    <w:rsid w:val="007D50EA"/>
    <w:rsid w:val="007E0854"/>
    <w:rsid w:val="007F0972"/>
    <w:rsid w:val="007F18A7"/>
    <w:rsid w:val="007F7356"/>
    <w:rsid w:val="007F790F"/>
    <w:rsid w:val="00807FD8"/>
    <w:rsid w:val="00810AFA"/>
    <w:rsid w:val="008203F9"/>
    <w:rsid w:val="008209B2"/>
    <w:rsid w:val="008210A5"/>
    <w:rsid w:val="008445A5"/>
    <w:rsid w:val="00850A61"/>
    <w:rsid w:val="00852144"/>
    <w:rsid w:val="00857593"/>
    <w:rsid w:val="00862C04"/>
    <w:rsid w:val="00867732"/>
    <w:rsid w:val="00877C95"/>
    <w:rsid w:val="00877FDF"/>
    <w:rsid w:val="00884203"/>
    <w:rsid w:val="00890D4B"/>
    <w:rsid w:val="00893009"/>
    <w:rsid w:val="008937A9"/>
    <w:rsid w:val="008B6FA9"/>
    <w:rsid w:val="008B717A"/>
    <w:rsid w:val="008B75D2"/>
    <w:rsid w:val="008D28F1"/>
    <w:rsid w:val="008D3ABA"/>
    <w:rsid w:val="008F54B5"/>
    <w:rsid w:val="00906534"/>
    <w:rsid w:val="0090696B"/>
    <w:rsid w:val="00907B2C"/>
    <w:rsid w:val="00912827"/>
    <w:rsid w:val="00933AA3"/>
    <w:rsid w:val="009411CB"/>
    <w:rsid w:val="0094418F"/>
    <w:rsid w:val="009478BF"/>
    <w:rsid w:val="00955A35"/>
    <w:rsid w:val="00967DC5"/>
    <w:rsid w:val="0097201F"/>
    <w:rsid w:val="00974379"/>
    <w:rsid w:val="00981C66"/>
    <w:rsid w:val="0098257D"/>
    <w:rsid w:val="009833E5"/>
    <w:rsid w:val="009A02E1"/>
    <w:rsid w:val="009A4AA2"/>
    <w:rsid w:val="009B5217"/>
    <w:rsid w:val="009B571D"/>
    <w:rsid w:val="009C4D01"/>
    <w:rsid w:val="009C5775"/>
    <w:rsid w:val="009E132A"/>
    <w:rsid w:val="009E6FFB"/>
    <w:rsid w:val="00A05682"/>
    <w:rsid w:val="00A21E12"/>
    <w:rsid w:val="00A2632C"/>
    <w:rsid w:val="00A50E08"/>
    <w:rsid w:val="00A51B93"/>
    <w:rsid w:val="00A56E84"/>
    <w:rsid w:val="00A617CA"/>
    <w:rsid w:val="00A672DF"/>
    <w:rsid w:val="00A74065"/>
    <w:rsid w:val="00A7666B"/>
    <w:rsid w:val="00A82BF4"/>
    <w:rsid w:val="00A86BFF"/>
    <w:rsid w:val="00A907C2"/>
    <w:rsid w:val="00AC0195"/>
    <w:rsid w:val="00AC0CB4"/>
    <w:rsid w:val="00AE4A2E"/>
    <w:rsid w:val="00AE5D64"/>
    <w:rsid w:val="00AE6E2F"/>
    <w:rsid w:val="00AE75DC"/>
    <w:rsid w:val="00AF18B0"/>
    <w:rsid w:val="00AF5BA0"/>
    <w:rsid w:val="00B04897"/>
    <w:rsid w:val="00B109DC"/>
    <w:rsid w:val="00B2398D"/>
    <w:rsid w:val="00B24993"/>
    <w:rsid w:val="00B3264C"/>
    <w:rsid w:val="00B41BF8"/>
    <w:rsid w:val="00B469EC"/>
    <w:rsid w:val="00B92ABD"/>
    <w:rsid w:val="00BA4959"/>
    <w:rsid w:val="00BA5F25"/>
    <w:rsid w:val="00BD0B1E"/>
    <w:rsid w:val="00BD18E8"/>
    <w:rsid w:val="00BD6CE3"/>
    <w:rsid w:val="00BE5AAC"/>
    <w:rsid w:val="00BE7B75"/>
    <w:rsid w:val="00BF0927"/>
    <w:rsid w:val="00C06EEE"/>
    <w:rsid w:val="00C07AB7"/>
    <w:rsid w:val="00C11219"/>
    <w:rsid w:val="00C32659"/>
    <w:rsid w:val="00C336AF"/>
    <w:rsid w:val="00C35559"/>
    <w:rsid w:val="00C51027"/>
    <w:rsid w:val="00C5529E"/>
    <w:rsid w:val="00C64AB9"/>
    <w:rsid w:val="00C6567E"/>
    <w:rsid w:val="00C663C9"/>
    <w:rsid w:val="00C716C0"/>
    <w:rsid w:val="00C97766"/>
    <w:rsid w:val="00CA334C"/>
    <w:rsid w:val="00CC4986"/>
    <w:rsid w:val="00CC5EBC"/>
    <w:rsid w:val="00CD17D7"/>
    <w:rsid w:val="00CD4A59"/>
    <w:rsid w:val="00CD6B4A"/>
    <w:rsid w:val="00CE6960"/>
    <w:rsid w:val="00CF15B8"/>
    <w:rsid w:val="00CF3B1E"/>
    <w:rsid w:val="00CF73C9"/>
    <w:rsid w:val="00D11CF1"/>
    <w:rsid w:val="00D17280"/>
    <w:rsid w:val="00D17A2C"/>
    <w:rsid w:val="00D255D5"/>
    <w:rsid w:val="00D318A8"/>
    <w:rsid w:val="00D353F5"/>
    <w:rsid w:val="00D4043B"/>
    <w:rsid w:val="00D43B77"/>
    <w:rsid w:val="00D5498E"/>
    <w:rsid w:val="00D6235E"/>
    <w:rsid w:val="00D7694D"/>
    <w:rsid w:val="00D8465B"/>
    <w:rsid w:val="00D86A00"/>
    <w:rsid w:val="00D9170B"/>
    <w:rsid w:val="00D96CFA"/>
    <w:rsid w:val="00DA08BE"/>
    <w:rsid w:val="00DA2460"/>
    <w:rsid w:val="00DA24F8"/>
    <w:rsid w:val="00DC2809"/>
    <w:rsid w:val="00DC4616"/>
    <w:rsid w:val="00E02E02"/>
    <w:rsid w:val="00E21070"/>
    <w:rsid w:val="00E34CD1"/>
    <w:rsid w:val="00E46085"/>
    <w:rsid w:val="00E52C2A"/>
    <w:rsid w:val="00E774A4"/>
    <w:rsid w:val="00E80B7C"/>
    <w:rsid w:val="00E86132"/>
    <w:rsid w:val="00EB1206"/>
    <w:rsid w:val="00EB2719"/>
    <w:rsid w:val="00EB3DE3"/>
    <w:rsid w:val="00EC5527"/>
    <w:rsid w:val="00EC6428"/>
    <w:rsid w:val="00ED6F65"/>
    <w:rsid w:val="00F02221"/>
    <w:rsid w:val="00F14A34"/>
    <w:rsid w:val="00F348FF"/>
    <w:rsid w:val="00F431BD"/>
    <w:rsid w:val="00F479FA"/>
    <w:rsid w:val="00F56A89"/>
    <w:rsid w:val="00F87BC1"/>
    <w:rsid w:val="00FA18F5"/>
    <w:rsid w:val="00FB691D"/>
    <w:rsid w:val="00FD13A1"/>
    <w:rsid w:val="00FF34A1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57B8F6C"/>
  <w15:docId w15:val="{E5314D61-9690-4A71-9022-539F28C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824"/>
  </w:style>
  <w:style w:type="paragraph" w:styleId="Nagwek1">
    <w:name w:val="heading 1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81C66"/>
  </w:style>
  <w:style w:type="table" w:customStyle="1" w:styleId="TableNormal">
    <w:name w:val="Table Normal"/>
    <w:rsid w:val="00981C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E1C"/>
  </w:style>
  <w:style w:type="paragraph" w:styleId="Stopka">
    <w:name w:val="footer"/>
    <w:basedOn w:val="Normalny"/>
    <w:link w:val="StopkaZnak"/>
    <w:uiPriority w:val="99"/>
    <w:unhideWhenUsed/>
    <w:rsid w:val="0063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E1C"/>
  </w:style>
  <w:style w:type="character" w:styleId="Hipercze">
    <w:name w:val="Hyperlink"/>
    <w:basedOn w:val="Domylnaczcionkaakapitu"/>
    <w:uiPriority w:val="99"/>
    <w:unhideWhenUsed/>
    <w:rsid w:val="002826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A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3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1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1B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2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279DF"/>
    <w:rPr>
      <w:b/>
      <w:bCs/>
    </w:rPr>
  </w:style>
  <w:style w:type="paragraph" w:styleId="Poprawka">
    <w:name w:val="Revision"/>
    <w:hidden/>
    <w:uiPriority w:val="99"/>
    <w:semiHidden/>
    <w:rsid w:val="00E2107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92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B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5BA7"/>
    <w:rPr>
      <w:color w:val="800080" w:themeColor="followedHyperlink"/>
      <w:u w:val="single"/>
    </w:rPr>
  </w:style>
  <w:style w:type="character" w:customStyle="1" w:styleId="contentline-377">
    <w:name w:val="contentline-377"/>
    <w:basedOn w:val="Domylnaczcionkaakapitu"/>
    <w:rsid w:val="00DA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BFC0-A7F3-466E-B6AB-1FF998A3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Kręcka</dc:creator>
  <cp:lastModifiedBy>Monika Nowak</cp:lastModifiedBy>
  <cp:revision>6</cp:revision>
  <cp:lastPrinted>2020-04-29T08:44:00Z</cp:lastPrinted>
  <dcterms:created xsi:type="dcterms:W3CDTF">2020-04-29T09:51:00Z</dcterms:created>
  <dcterms:modified xsi:type="dcterms:W3CDTF">2022-06-24T07:02:00Z</dcterms:modified>
</cp:coreProperties>
</file>